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38E" w:rsidRPr="000A138E" w:rsidRDefault="000A138E" w:rsidP="000A138E">
      <w:pPr>
        <w:shd w:val="clear" w:color="auto" w:fill="FFFFFF"/>
        <w:bidi/>
        <w:spacing w:after="0" w:line="240" w:lineRule="auto"/>
        <w:ind w:left="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38E">
        <w:rPr>
          <w:rFonts w:ascii="Times New Roman" w:eastAsia="Times New Roman" w:hAnsi="Times New Roman" w:cs="Times New Roman" w:hint="cs"/>
          <w:b/>
          <w:bCs/>
          <w:color w:val="000000"/>
          <w:szCs w:val="28"/>
          <w:rtl/>
        </w:rPr>
        <w:t>أنواع المصالح(1)الضروريات</w:t>
      </w:r>
    </w:p>
    <w:p w:rsidR="000A138E" w:rsidRPr="000A138E" w:rsidRDefault="000A138E" w:rsidP="000A138E">
      <w:pPr>
        <w:shd w:val="clear" w:color="auto" w:fill="FFFFFF"/>
        <w:bidi/>
        <w:spacing w:before="237" w:after="158" w:line="240" w:lineRule="auto"/>
        <w:ind w:left="26"/>
        <w:jc w:val="both"/>
        <w:outlineLvl w:val="2"/>
        <w:rPr>
          <w:rFonts w:ascii="Verdana" w:eastAsia="Times New Roman" w:hAnsi="Verdana" w:cs="Times New Roman"/>
          <w:color w:val="8E5800"/>
          <w:sz w:val="29"/>
          <w:szCs w:val="29"/>
          <w:rtl/>
        </w:rPr>
      </w:pPr>
      <w:r w:rsidRPr="000A138E">
        <w:rPr>
          <w:rFonts w:ascii="Verdana" w:eastAsia="Times New Roman" w:hAnsi="Verdana" w:cs="Times New Roman" w:hint="cs"/>
          <w:b/>
          <w:bCs/>
          <w:color w:val="8E5800"/>
          <w:szCs w:val="29"/>
          <w:rtl/>
        </w:rPr>
        <w:t>تعريف الأمور الضرورية:</w:t>
      </w:r>
    </w:p>
    <w:p w:rsidR="000A138E" w:rsidRPr="000A138E" w:rsidRDefault="000A138E" w:rsidP="000A138E">
      <w:pPr>
        <w:shd w:val="clear" w:color="auto" w:fill="FFFFFF"/>
        <w:bidi/>
        <w:spacing w:after="0" w:line="240" w:lineRule="auto"/>
        <w:ind w:lef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0A138E">
        <w:rPr>
          <w:rFonts w:ascii="Arial" w:eastAsia="Times New Roman" w:hAnsi="Arial" w:cs="Arial" w:hint="cs"/>
          <w:b/>
          <w:bCs/>
          <w:color w:val="000000"/>
          <w:szCs w:val="29"/>
          <w:vertAlign w:val="superscript"/>
          <w:rtl/>
        </w:rPr>
        <w:t>هي</w:t>
      </w:r>
      <w:r w:rsidRPr="000A138E">
        <w:rPr>
          <w:rFonts w:ascii="Arial" w:eastAsia="Times New Roman" w:hAnsi="Arial" w:cs="Arial" w:hint="cs"/>
          <w:b/>
          <w:bCs/>
          <w:color w:val="000000"/>
          <w:szCs w:val="32"/>
          <w:rtl/>
        </w:rPr>
        <w:t> </w:t>
      </w:r>
      <w:r w:rsidRPr="000A138E">
        <w:rPr>
          <w:rFonts w:ascii="Arial" w:eastAsia="Times New Roman" w:hAnsi="Arial" w:cs="Arial" w:hint="cs"/>
          <w:b/>
          <w:bCs/>
          <w:color w:val="000000"/>
          <w:szCs w:val="32"/>
          <w:vertAlign w:val="superscript"/>
          <w:rtl/>
        </w:rPr>
        <w:t>ما تقوم عليه حياة الناس ولابد منها لاستقامة مصالحهم، وإذا فقدت اختل نظام حياتهم، ولم تستقم مصالحهم، وعمت فيهم الفوضى، والمفاسد.</w:t>
      </w:r>
    </w:p>
    <w:p w:rsidR="000A138E" w:rsidRPr="000A138E" w:rsidRDefault="000A138E" w:rsidP="000A138E">
      <w:pPr>
        <w:shd w:val="clear" w:color="auto" w:fill="FFFFFF"/>
        <w:bidi/>
        <w:spacing w:before="237" w:after="158" w:line="240" w:lineRule="auto"/>
        <w:ind w:left="26"/>
        <w:jc w:val="both"/>
        <w:outlineLvl w:val="2"/>
        <w:rPr>
          <w:rFonts w:ascii="Verdana" w:eastAsia="Times New Roman" w:hAnsi="Verdana" w:cs="Times New Roman"/>
          <w:color w:val="8E5800"/>
          <w:sz w:val="29"/>
          <w:szCs w:val="29"/>
          <w:rtl/>
        </w:rPr>
      </w:pPr>
      <w:r w:rsidRPr="000A138E">
        <w:rPr>
          <w:rFonts w:ascii="Arial" w:eastAsia="Times New Roman" w:hAnsi="Arial" w:cs="Arial" w:hint="cs"/>
          <w:b/>
          <w:bCs/>
          <w:color w:val="8E5800"/>
          <w:szCs w:val="32"/>
          <w:vertAlign w:val="superscript"/>
          <w:rtl/>
        </w:rPr>
        <w:t>تحديد الأمور الضرورية و ما شرعه الإسلام من أحكام لإيجادها و للحفاظ عليها</w:t>
      </w:r>
    </w:p>
    <w:p w:rsidR="000A138E" w:rsidRPr="000A138E" w:rsidRDefault="000A138E" w:rsidP="000A138E">
      <w:pPr>
        <w:shd w:val="clear" w:color="auto" w:fill="FFFFFF"/>
        <w:bidi/>
        <w:spacing w:after="0" w:line="240" w:lineRule="auto"/>
        <w:ind w:lef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0A138E">
        <w:rPr>
          <w:rFonts w:ascii="Arial" w:eastAsia="Times New Roman" w:hAnsi="Arial" w:cs="Arial" w:hint="cs"/>
          <w:b/>
          <w:bCs/>
          <w:color w:val="000000"/>
          <w:szCs w:val="32"/>
          <w:vertAlign w:val="superscript"/>
          <w:rtl/>
        </w:rPr>
        <w:t>الأمور الضرورية للناس ترجع إلى خمسة أشاء: الدين، والنفس، والعقل، والعرض،والمال، وقد شرع الإسلام لكل واحد من هذه الخمسة أحكاماً تكفل إيجاده وتكوينه و تحقيقه بإقامة أركانه و تثبت قواعده ( حفظه من جانب الوجود)، وأحكاماً تكفل حفظه وصيانته عن طريق دفع ما يؤدي إلى اختلاله أ فساده و تقويض أركانه أو صياع قواعده (حفظه من جانب العدم )،</w:t>
      </w:r>
    </w:p>
    <w:p w:rsidR="000A138E" w:rsidRPr="000A138E" w:rsidRDefault="000A138E" w:rsidP="000A138E">
      <w:pPr>
        <w:shd w:val="clear" w:color="auto" w:fill="FFFFFF"/>
        <w:bidi/>
        <w:spacing w:after="0" w:line="240" w:lineRule="auto"/>
        <w:ind w:lef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0A138E">
        <w:rPr>
          <w:rFonts w:ascii="Arial" w:eastAsia="Times New Roman" w:hAnsi="Arial" w:cs="Arial" w:hint="cs"/>
          <w:b/>
          <w:bCs/>
          <w:color w:val="000000"/>
          <w:szCs w:val="32"/>
          <w:vertAlign w:val="superscript"/>
          <w:rtl/>
        </w:rPr>
        <w:t>فقد دل الدليل الاجمالي( استقراء الأدلة الشرعية وعلمها عند الأمة معلوم ضرورة ولم يثبت ذلك بدليل معين) و الدليل التفصيلي( الآيات 151 إلى 153 من سورة الأنعام) على حفظ الضروريات الخمس المذكورة في الحدول  أسفله :</w:t>
      </w:r>
    </w:p>
    <w:p w:rsidR="000A138E" w:rsidRPr="000A138E" w:rsidRDefault="000A138E" w:rsidP="000A138E">
      <w:pPr>
        <w:shd w:val="clear" w:color="auto" w:fill="FFFFFF"/>
        <w:bidi/>
        <w:spacing w:after="0" w:line="240" w:lineRule="auto"/>
        <w:ind w:lef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0A138E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> </w:t>
      </w:r>
    </w:p>
    <w:tbl>
      <w:tblPr>
        <w:tblpPr w:leftFromText="45" w:rightFromText="45" w:vertAnchor="text"/>
        <w:bidiVisual/>
        <w:tblW w:w="96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75"/>
        <w:gridCol w:w="5885"/>
      </w:tblGrid>
      <w:tr w:rsidR="000A138E" w:rsidRPr="000A138E" w:rsidTr="000A138E">
        <w:trPr>
          <w:tblHeader/>
        </w:trPr>
        <w:tc>
          <w:tcPr>
            <w:tcW w:w="0" w:type="auto"/>
            <w:tcBorders>
              <w:top w:val="single" w:sz="6" w:space="0" w:color="054F8F"/>
              <w:left w:val="single" w:sz="6" w:space="0" w:color="054F8F"/>
              <w:bottom w:val="single" w:sz="6" w:space="0" w:color="054F8F"/>
              <w:right w:val="single" w:sz="6" w:space="0" w:color="054F8F"/>
            </w:tcBorders>
            <w:shd w:val="clear" w:color="auto" w:fill="054F8F"/>
            <w:tcMar>
              <w:top w:w="15" w:type="dxa"/>
              <w:left w:w="79" w:type="dxa"/>
              <w:bottom w:w="15" w:type="dxa"/>
              <w:right w:w="79" w:type="dxa"/>
            </w:tcMar>
            <w:vAlign w:val="center"/>
            <w:hideMark/>
          </w:tcPr>
          <w:p w:rsidR="000A138E" w:rsidRPr="000A138E" w:rsidRDefault="000A138E" w:rsidP="000A138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0A138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rtl/>
              </w:rPr>
              <w:t>ما شرعه الاسلام من أحكام لحفظها من جانب الوجود و العدم</w:t>
            </w:r>
          </w:p>
        </w:tc>
        <w:tc>
          <w:tcPr>
            <w:tcW w:w="0" w:type="auto"/>
            <w:tcBorders>
              <w:top w:val="single" w:sz="6" w:space="0" w:color="054F8F"/>
              <w:left w:val="single" w:sz="6" w:space="0" w:color="054F8F"/>
              <w:bottom w:val="single" w:sz="6" w:space="0" w:color="054F8F"/>
              <w:right w:val="single" w:sz="6" w:space="0" w:color="054F8F"/>
            </w:tcBorders>
            <w:shd w:val="clear" w:color="auto" w:fill="054F8F"/>
            <w:tcMar>
              <w:top w:w="15" w:type="dxa"/>
              <w:left w:w="79" w:type="dxa"/>
              <w:bottom w:w="15" w:type="dxa"/>
              <w:right w:w="79" w:type="dxa"/>
            </w:tcMar>
            <w:vAlign w:val="center"/>
            <w:hideMark/>
          </w:tcPr>
          <w:p w:rsidR="000A138E" w:rsidRPr="000A138E" w:rsidRDefault="000A138E" w:rsidP="000A138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0A138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rtl/>
              </w:rPr>
              <w:t>المصالح الضرورية</w:t>
            </w:r>
          </w:p>
        </w:tc>
      </w:tr>
      <w:tr w:rsidR="000A138E" w:rsidRPr="000A138E" w:rsidTr="000A138E">
        <w:tc>
          <w:tcPr>
            <w:tcW w:w="0" w:type="auto"/>
            <w:tcBorders>
              <w:top w:val="single" w:sz="6" w:space="0" w:color="054F8F"/>
              <w:left w:val="single" w:sz="6" w:space="0" w:color="054F8F"/>
              <w:bottom w:val="single" w:sz="6" w:space="0" w:color="054F8F"/>
              <w:right w:val="single" w:sz="6" w:space="0" w:color="054F8F"/>
            </w:tcBorders>
            <w:tcMar>
              <w:top w:w="15" w:type="dxa"/>
              <w:left w:w="127" w:type="dxa"/>
              <w:bottom w:w="15" w:type="dxa"/>
              <w:right w:w="79" w:type="dxa"/>
            </w:tcMar>
            <w:vAlign w:val="center"/>
            <w:hideMark/>
          </w:tcPr>
          <w:p w:rsidR="000A138E" w:rsidRPr="000A138E" w:rsidRDefault="000A138E" w:rsidP="000A138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38E">
              <w:rPr>
                <w:rFonts w:ascii="Times New Roman" w:eastAsia="Times New Roman" w:hAnsi="Times New Roman" w:cs="Times New Roman"/>
                <w:b/>
                <w:bCs/>
                <w:szCs w:val="25"/>
                <w:vertAlign w:val="superscript"/>
                <w:rtl/>
              </w:rPr>
              <w:t>قد شرع الإسلام لإيجاده وإقامته: إيجاب الإيمان وأحكام أصول العبادات، التي قصد الشارع بتشريعها، إقامة الدين و وتثبيته في القلوب بإتباع الأحكام التي لا يصلح الناس إلا بها، وأوجب الدعوة إليه، وتأمينها</w:t>
            </w:r>
          </w:p>
          <w:p w:rsidR="000A138E" w:rsidRPr="000A138E" w:rsidRDefault="000A138E" w:rsidP="000A138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38E">
              <w:rPr>
                <w:rFonts w:ascii="Times New Roman" w:eastAsia="Times New Roman" w:hAnsi="Times New Roman" w:cs="Times New Roman"/>
                <w:b/>
                <w:bCs/>
                <w:szCs w:val="25"/>
                <w:vertAlign w:val="superscript"/>
                <w:rtl/>
              </w:rPr>
              <w:t>وشرع لحفظه وكفالة بقائه وحمايته من العدوان عليه: أحكام الجهاد، وعقوبة المرتد عن دينه، والمبتدع في الدين ما ليس منه، و المحرف أحكامه عن مواضعها، والحجر على المفتي الماجن الذي يحل المحرم.</w:t>
            </w:r>
          </w:p>
        </w:tc>
        <w:tc>
          <w:tcPr>
            <w:tcW w:w="0" w:type="auto"/>
            <w:tcBorders>
              <w:top w:val="single" w:sz="6" w:space="0" w:color="054F8F"/>
              <w:left w:val="single" w:sz="6" w:space="0" w:color="054F8F"/>
              <w:bottom w:val="single" w:sz="6" w:space="0" w:color="054F8F"/>
              <w:right w:val="single" w:sz="6" w:space="0" w:color="054F8F"/>
            </w:tcBorders>
            <w:tcMar>
              <w:top w:w="15" w:type="dxa"/>
              <w:left w:w="127" w:type="dxa"/>
              <w:bottom w:w="15" w:type="dxa"/>
              <w:right w:w="79" w:type="dxa"/>
            </w:tcMar>
            <w:vAlign w:val="center"/>
            <w:hideMark/>
          </w:tcPr>
          <w:p w:rsidR="000A138E" w:rsidRPr="000A138E" w:rsidRDefault="000A138E" w:rsidP="000A138E">
            <w:pPr>
              <w:bidi/>
              <w:spacing w:after="0" w:line="240" w:lineRule="auto"/>
              <w:ind w:righ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38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1.    </w:t>
            </w:r>
            <w:r w:rsidRPr="000A138E">
              <w:rPr>
                <w:rFonts w:ascii="Arial" w:eastAsia="Times New Roman" w:hAnsi="Arial" w:cs="Arial"/>
                <w:b/>
                <w:bCs/>
                <w:szCs w:val="25"/>
                <w:rtl/>
              </w:rPr>
              <w:t>الدين</w:t>
            </w:r>
          </w:p>
          <w:p w:rsidR="000A138E" w:rsidRPr="000A138E" w:rsidRDefault="000A138E" w:rsidP="000A138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0A138E">
              <w:rPr>
                <w:rFonts w:ascii="Arial" w:eastAsia="Times New Roman" w:hAnsi="Arial" w:cs="Arial"/>
                <w:b/>
                <w:bCs/>
                <w:szCs w:val="25"/>
                <w:rtl/>
              </w:rPr>
              <w:t>فالدين هو مجوع العقائد والعبادات والأحكام والقوانين التي شرعها الله سبحانه لتنظيم علاقة الناس بربهم،</w:t>
            </w:r>
          </w:p>
          <w:p w:rsidR="000A138E" w:rsidRPr="000A138E" w:rsidRDefault="000A138E" w:rsidP="000A138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38E">
              <w:rPr>
                <w:rFonts w:ascii="Arial" w:eastAsia="Times New Roman" w:hAnsi="Arial" w:cs="Arial"/>
                <w:b/>
                <w:bCs/>
                <w:szCs w:val="25"/>
                <w:rtl/>
              </w:rPr>
              <w:t>وعلاقاتهم بعضهم ببعض</w:t>
            </w:r>
          </w:p>
        </w:tc>
      </w:tr>
      <w:tr w:rsidR="000A138E" w:rsidRPr="000A138E" w:rsidTr="000A138E">
        <w:tc>
          <w:tcPr>
            <w:tcW w:w="0" w:type="auto"/>
            <w:tcBorders>
              <w:top w:val="single" w:sz="6" w:space="0" w:color="054F8F"/>
              <w:left w:val="single" w:sz="6" w:space="0" w:color="054F8F"/>
              <w:bottom w:val="single" w:sz="6" w:space="0" w:color="054F8F"/>
              <w:right w:val="single" w:sz="6" w:space="0" w:color="054F8F"/>
            </w:tcBorders>
            <w:tcMar>
              <w:top w:w="15" w:type="dxa"/>
              <w:left w:w="127" w:type="dxa"/>
              <w:bottom w:w="15" w:type="dxa"/>
              <w:right w:w="79" w:type="dxa"/>
            </w:tcMar>
            <w:vAlign w:val="center"/>
            <w:hideMark/>
          </w:tcPr>
          <w:p w:rsidR="000A138E" w:rsidRPr="000A138E" w:rsidRDefault="000A138E" w:rsidP="000A138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38E">
              <w:rPr>
                <w:rFonts w:ascii="Arial" w:eastAsia="Times New Roman" w:hAnsi="Arial" w:cs="Arial"/>
                <w:b/>
                <w:bCs/>
                <w:szCs w:val="25"/>
                <w:vertAlign w:val="superscript"/>
                <w:rtl/>
              </w:rPr>
              <w:t>شرع الإسلام لإيجادها الزواج للتوالد والتناسل، وبقاء النوع على أكمل وجوه البقاء.</w:t>
            </w:r>
          </w:p>
          <w:p w:rsidR="000A138E" w:rsidRPr="000A138E" w:rsidRDefault="000A138E" w:rsidP="000A138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38E">
              <w:rPr>
                <w:rFonts w:ascii="Arial" w:eastAsia="Times New Roman" w:hAnsi="Arial" w:cs="Arial"/>
                <w:b/>
                <w:bCs/>
                <w:szCs w:val="25"/>
                <w:vertAlign w:val="superscript"/>
                <w:rtl/>
              </w:rPr>
              <w:t>وشرع لحفظها وكفالة حياتها، إيجاب ما يقيمها من ضروري الطعام والشراب واللباس والسكن، وإيجاب القصاص والدية والكفارة على من يعتدي عليها، وتحريم الإلقاء بها إلى التهلكة، وإيجاب دفع الضرر عنها.</w:t>
            </w:r>
          </w:p>
        </w:tc>
        <w:tc>
          <w:tcPr>
            <w:tcW w:w="0" w:type="auto"/>
            <w:tcBorders>
              <w:top w:val="single" w:sz="6" w:space="0" w:color="054F8F"/>
              <w:left w:val="single" w:sz="6" w:space="0" w:color="054F8F"/>
              <w:bottom w:val="single" w:sz="6" w:space="0" w:color="054F8F"/>
              <w:right w:val="single" w:sz="6" w:space="0" w:color="054F8F"/>
            </w:tcBorders>
            <w:tcMar>
              <w:top w:w="15" w:type="dxa"/>
              <w:left w:w="127" w:type="dxa"/>
              <w:bottom w:w="15" w:type="dxa"/>
              <w:right w:w="79" w:type="dxa"/>
            </w:tcMar>
            <w:vAlign w:val="center"/>
            <w:hideMark/>
          </w:tcPr>
          <w:p w:rsidR="000A138E" w:rsidRPr="000A138E" w:rsidRDefault="000A138E" w:rsidP="000A138E">
            <w:pPr>
              <w:bidi/>
              <w:spacing w:after="0" w:line="240" w:lineRule="auto"/>
              <w:ind w:right="19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38E">
              <w:rPr>
                <w:rFonts w:ascii="Arial" w:eastAsia="Times New Roman" w:hAnsi="Arial" w:cs="Arial"/>
                <w:b/>
                <w:bCs/>
                <w:szCs w:val="25"/>
                <w:rtl/>
              </w:rPr>
              <w:t>2.    النفس</w:t>
            </w:r>
          </w:p>
          <w:p w:rsidR="000A138E" w:rsidRPr="000A138E" w:rsidRDefault="000A138E" w:rsidP="000A138E">
            <w:pPr>
              <w:bidi/>
              <w:spacing w:after="0" w:line="240" w:lineRule="auto"/>
              <w:ind w:right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38E">
              <w:rPr>
                <w:rFonts w:ascii="Arial" w:eastAsia="Times New Roman" w:hAnsi="Arial" w:cs="Arial"/>
                <w:b/>
                <w:bCs/>
                <w:szCs w:val="25"/>
                <w:rtl/>
              </w:rPr>
              <w:t>المحافظة على حق الحياة الإنسانية العزيزة الكريمة الحرة</w:t>
            </w:r>
          </w:p>
        </w:tc>
      </w:tr>
      <w:tr w:rsidR="000A138E" w:rsidRPr="000A138E" w:rsidTr="000A138E">
        <w:tc>
          <w:tcPr>
            <w:tcW w:w="0" w:type="auto"/>
            <w:tcBorders>
              <w:top w:val="single" w:sz="6" w:space="0" w:color="054F8F"/>
              <w:left w:val="single" w:sz="6" w:space="0" w:color="054F8F"/>
              <w:bottom w:val="single" w:sz="6" w:space="0" w:color="054F8F"/>
              <w:right w:val="single" w:sz="6" w:space="0" w:color="054F8F"/>
            </w:tcBorders>
            <w:tcMar>
              <w:top w:w="15" w:type="dxa"/>
              <w:left w:w="127" w:type="dxa"/>
              <w:bottom w:w="15" w:type="dxa"/>
              <w:right w:w="79" w:type="dxa"/>
            </w:tcMar>
            <w:vAlign w:val="center"/>
            <w:hideMark/>
          </w:tcPr>
          <w:p w:rsidR="000A138E" w:rsidRPr="000A138E" w:rsidRDefault="000A138E" w:rsidP="000A138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38E">
              <w:rPr>
                <w:rFonts w:ascii="Arial" w:eastAsia="Times New Roman" w:hAnsi="Arial" w:cs="Arial"/>
                <w:b/>
                <w:bCs/>
                <w:szCs w:val="25"/>
                <w:vertAlign w:val="superscript"/>
                <w:rtl/>
              </w:rPr>
              <w:t>مما شرعه:</w:t>
            </w:r>
          </w:p>
          <w:p w:rsidR="000A138E" w:rsidRPr="000A138E" w:rsidRDefault="000A138E" w:rsidP="000A138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0A138E">
              <w:rPr>
                <w:rFonts w:ascii="Arial" w:eastAsia="Times New Roman" w:hAnsi="Arial" w:cs="Arial"/>
                <w:b/>
                <w:bCs/>
                <w:szCs w:val="25"/>
                <w:vertAlign w:val="superscript"/>
                <w:rtl/>
              </w:rPr>
              <w:t>* حث الناس على التفكر و طلب العلم</w:t>
            </w:r>
          </w:p>
          <w:p w:rsidR="000A138E" w:rsidRPr="000A138E" w:rsidRDefault="000A138E" w:rsidP="000A138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0A138E">
              <w:rPr>
                <w:rFonts w:ascii="Arial" w:eastAsia="Times New Roman" w:hAnsi="Arial" w:cs="Arial"/>
                <w:b/>
                <w:bCs/>
                <w:szCs w:val="25"/>
                <w:vertAlign w:val="superscript"/>
                <w:rtl/>
              </w:rPr>
              <w:t> * تحريم الخمر و كل مسكر</w:t>
            </w:r>
            <w:r w:rsidRPr="000A138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rtl/>
              </w:rPr>
              <w:t>       </w:t>
            </w:r>
          </w:p>
          <w:p w:rsidR="000A138E" w:rsidRPr="000A138E" w:rsidRDefault="000A138E" w:rsidP="000A138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38E">
              <w:rPr>
                <w:rFonts w:ascii="Arial" w:eastAsia="Times New Roman" w:hAnsi="Arial" w:cs="Arial"/>
                <w:b/>
                <w:bCs/>
                <w:szCs w:val="25"/>
                <w:vertAlign w:val="superscript"/>
                <w:rtl/>
              </w:rPr>
              <w:t>* عقاب شاربها أو من يتناول مخدرا ممنوعا شرعا  </w:t>
            </w:r>
          </w:p>
        </w:tc>
        <w:tc>
          <w:tcPr>
            <w:tcW w:w="0" w:type="auto"/>
            <w:tcBorders>
              <w:top w:val="single" w:sz="6" w:space="0" w:color="054F8F"/>
              <w:left w:val="single" w:sz="6" w:space="0" w:color="054F8F"/>
              <w:bottom w:val="single" w:sz="6" w:space="0" w:color="054F8F"/>
              <w:right w:val="single" w:sz="6" w:space="0" w:color="054F8F"/>
            </w:tcBorders>
            <w:tcMar>
              <w:top w:w="15" w:type="dxa"/>
              <w:left w:w="127" w:type="dxa"/>
              <w:bottom w:w="15" w:type="dxa"/>
              <w:right w:w="79" w:type="dxa"/>
            </w:tcMar>
            <w:vAlign w:val="center"/>
            <w:hideMark/>
          </w:tcPr>
          <w:p w:rsidR="000A138E" w:rsidRPr="000A138E" w:rsidRDefault="000A138E" w:rsidP="000A138E">
            <w:pPr>
              <w:bidi/>
              <w:spacing w:after="0" w:line="240" w:lineRule="auto"/>
              <w:ind w:right="19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38E">
              <w:rPr>
                <w:rFonts w:ascii="Arial" w:eastAsia="Times New Roman" w:hAnsi="Arial" w:cs="Arial"/>
                <w:b/>
                <w:bCs/>
                <w:szCs w:val="25"/>
                <w:rtl/>
              </w:rPr>
              <w:t>3.    العقل</w:t>
            </w:r>
          </w:p>
          <w:p w:rsidR="000A138E" w:rsidRPr="000A138E" w:rsidRDefault="000A138E" w:rsidP="000A138E">
            <w:pPr>
              <w:bidi/>
              <w:spacing w:after="0" w:line="240" w:lineRule="auto"/>
              <w:ind w:right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38E">
              <w:rPr>
                <w:rFonts w:ascii="Arial" w:eastAsia="Times New Roman" w:hAnsi="Arial" w:cs="Arial"/>
                <w:b/>
                <w:bCs/>
                <w:szCs w:val="25"/>
                <w:rtl/>
              </w:rPr>
              <w:t>المحافظة من أن تناله آفة مادية أو معنوية تجعل صاحبه غير أهل للتكليف و عبئا على المجتمع و مصدر شر و أذى للناس</w:t>
            </w:r>
          </w:p>
        </w:tc>
      </w:tr>
      <w:tr w:rsidR="000A138E" w:rsidRPr="000A138E" w:rsidTr="000A138E">
        <w:tc>
          <w:tcPr>
            <w:tcW w:w="0" w:type="auto"/>
            <w:tcBorders>
              <w:top w:val="single" w:sz="6" w:space="0" w:color="054F8F"/>
              <w:left w:val="single" w:sz="6" w:space="0" w:color="054F8F"/>
              <w:bottom w:val="single" w:sz="6" w:space="0" w:color="054F8F"/>
              <w:right w:val="single" w:sz="6" w:space="0" w:color="054F8F"/>
            </w:tcBorders>
            <w:tcMar>
              <w:top w:w="15" w:type="dxa"/>
              <w:left w:w="127" w:type="dxa"/>
              <w:bottom w:w="15" w:type="dxa"/>
              <w:right w:w="79" w:type="dxa"/>
            </w:tcMar>
            <w:vAlign w:val="center"/>
            <w:hideMark/>
          </w:tcPr>
          <w:p w:rsidR="000A138E" w:rsidRPr="000A138E" w:rsidRDefault="000A138E" w:rsidP="000A138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38E">
              <w:rPr>
                <w:rFonts w:ascii="Arial" w:eastAsia="Times New Roman" w:hAnsi="Arial" w:cs="Arial"/>
                <w:b/>
                <w:bCs/>
                <w:szCs w:val="25"/>
                <w:vertAlign w:val="superscript"/>
                <w:rtl/>
              </w:rPr>
              <w:t>شرع لحفظه و كفالة بقائه : تحريم الزنا و القذف و جعل عقوبة الحد فيهما  و غير ذلك من العقوبات التعزيرية التي وضعت لحماية النسل</w:t>
            </w:r>
          </w:p>
        </w:tc>
        <w:tc>
          <w:tcPr>
            <w:tcW w:w="0" w:type="auto"/>
            <w:tcBorders>
              <w:top w:val="single" w:sz="6" w:space="0" w:color="054F8F"/>
              <w:left w:val="single" w:sz="6" w:space="0" w:color="054F8F"/>
              <w:bottom w:val="single" w:sz="6" w:space="0" w:color="054F8F"/>
              <w:right w:val="single" w:sz="6" w:space="0" w:color="054F8F"/>
            </w:tcBorders>
            <w:tcMar>
              <w:top w:w="15" w:type="dxa"/>
              <w:left w:w="127" w:type="dxa"/>
              <w:bottom w:w="15" w:type="dxa"/>
              <w:right w:w="79" w:type="dxa"/>
            </w:tcMar>
            <w:vAlign w:val="center"/>
            <w:hideMark/>
          </w:tcPr>
          <w:p w:rsidR="000A138E" w:rsidRPr="000A138E" w:rsidRDefault="000A138E" w:rsidP="000A138E">
            <w:pPr>
              <w:bidi/>
              <w:spacing w:after="0" w:line="240" w:lineRule="auto"/>
              <w:ind w:right="19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38E">
              <w:rPr>
                <w:rFonts w:ascii="Arial" w:eastAsia="Times New Roman" w:hAnsi="Arial" w:cs="Arial"/>
                <w:b/>
                <w:bCs/>
                <w:szCs w:val="25"/>
                <w:rtl/>
              </w:rPr>
              <w:t>4.   النسل(العرض)</w:t>
            </w:r>
          </w:p>
          <w:p w:rsidR="000A138E" w:rsidRPr="000A138E" w:rsidRDefault="000A138E" w:rsidP="000A138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38E">
              <w:rPr>
                <w:rFonts w:ascii="Arial" w:eastAsia="Times New Roman" w:hAnsi="Arial" w:cs="Arial"/>
                <w:b/>
                <w:bCs/>
                <w:szCs w:val="25"/>
                <w:rtl/>
              </w:rPr>
              <w:t>المحافظة على النوع الإنساني و منع الاعتداء على الأعراض و الحياة الزوجية</w:t>
            </w:r>
          </w:p>
        </w:tc>
      </w:tr>
      <w:tr w:rsidR="000A138E" w:rsidRPr="000A138E" w:rsidTr="000A138E">
        <w:tc>
          <w:tcPr>
            <w:tcW w:w="0" w:type="auto"/>
            <w:tcBorders>
              <w:top w:val="single" w:sz="6" w:space="0" w:color="054F8F"/>
              <w:left w:val="single" w:sz="6" w:space="0" w:color="054F8F"/>
              <w:bottom w:val="single" w:sz="6" w:space="0" w:color="054F8F"/>
              <w:right w:val="single" w:sz="6" w:space="0" w:color="054F8F"/>
            </w:tcBorders>
            <w:tcMar>
              <w:top w:w="15" w:type="dxa"/>
              <w:left w:w="127" w:type="dxa"/>
              <w:bottom w:w="15" w:type="dxa"/>
              <w:right w:w="79" w:type="dxa"/>
            </w:tcMar>
            <w:vAlign w:val="center"/>
            <w:hideMark/>
          </w:tcPr>
          <w:p w:rsidR="000A138E" w:rsidRPr="000A138E" w:rsidRDefault="000A138E" w:rsidP="000A138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38E">
              <w:rPr>
                <w:rFonts w:ascii="Arial" w:eastAsia="Times New Roman" w:hAnsi="Arial" w:cs="Arial"/>
                <w:b/>
                <w:bCs/>
                <w:szCs w:val="25"/>
                <w:vertAlign w:val="superscript"/>
                <w:rtl/>
              </w:rPr>
              <w:t>شرع الإسلام لتحصيله وكسبه: إيجاب السعي للرزق *إباحة المعاملات والمالية والتجارية.</w:t>
            </w:r>
          </w:p>
          <w:p w:rsidR="000A138E" w:rsidRPr="000A138E" w:rsidRDefault="000A138E" w:rsidP="000A138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38E">
              <w:rPr>
                <w:rFonts w:ascii="Arial" w:eastAsia="Times New Roman" w:hAnsi="Arial" w:cs="Arial"/>
                <w:b/>
                <w:bCs/>
                <w:szCs w:val="25"/>
                <w:vertAlign w:val="superscript"/>
                <w:rtl/>
              </w:rPr>
              <w:t>وشرع لحفظه وحمايته: تحريم السرقة، وحد السارق ، و تحريم أخذه بغير وجه شرعي بأكل أموال الناس بالباطل، و الحجر على من يستحقه لموجب شرعي.</w:t>
            </w:r>
          </w:p>
        </w:tc>
        <w:tc>
          <w:tcPr>
            <w:tcW w:w="0" w:type="auto"/>
            <w:tcBorders>
              <w:top w:val="single" w:sz="6" w:space="0" w:color="054F8F"/>
              <w:left w:val="single" w:sz="6" w:space="0" w:color="054F8F"/>
              <w:bottom w:val="single" w:sz="6" w:space="0" w:color="054F8F"/>
              <w:right w:val="single" w:sz="6" w:space="0" w:color="054F8F"/>
            </w:tcBorders>
            <w:tcMar>
              <w:top w:w="15" w:type="dxa"/>
              <w:left w:w="127" w:type="dxa"/>
              <w:bottom w:w="15" w:type="dxa"/>
              <w:right w:w="79" w:type="dxa"/>
            </w:tcMar>
            <w:vAlign w:val="center"/>
            <w:hideMark/>
          </w:tcPr>
          <w:p w:rsidR="000A138E" w:rsidRPr="000A138E" w:rsidRDefault="000A138E" w:rsidP="000A138E">
            <w:pPr>
              <w:bidi/>
              <w:spacing w:after="0" w:line="240" w:lineRule="auto"/>
              <w:ind w:right="19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38E">
              <w:rPr>
                <w:rFonts w:ascii="Arial" w:eastAsia="Times New Roman" w:hAnsi="Arial" w:cs="Arial"/>
                <w:b/>
                <w:bCs/>
                <w:szCs w:val="25"/>
                <w:rtl/>
              </w:rPr>
              <w:t>5.    المال</w:t>
            </w:r>
          </w:p>
          <w:p w:rsidR="000A138E" w:rsidRPr="000A138E" w:rsidRDefault="000A138E" w:rsidP="000A138E">
            <w:pPr>
              <w:bidi/>
              <w:spacing w:after="0" w:line="240" w:lineRule="auto"/>
              <w:ind w:right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38E">
              <w:rPr>
                <w:rFonts w:ascii="Arial" w:eastAsia="Times New Roman" w:hAnsi="Arial" w:cs="Arial"/>
                <w:b/>
                <w:bCs/>
                <w:szCs w:val="25"/>
                <w:rtl/>
              </w:rPr>
              <w:t>حرية التملك و احترامها و منع الاعتداء عليها ,و تنظيم التعامل بين الناس في كسبه و تنميته و توزيعه على أساس من العدل و الرضا</w:t>
            </w:r>
          </w:p>
        </w:tc>
      </w:tr>
      <w:tr w:rsidR="000A138E" w:rsidRPr="000A138E" w:rsidTr="000A138E">
        <w:tc>
          <w:tcPr>
            <w:tcW w:w="0" w:type="auto"/>
            <w:tcBorders>
              <w:top w:val="single" w:sz="6" w:space="0" w:color="054F8F"/>
              <w:left w:val="single" w:sz="6" w:space="0" w:color="054F8F"/>
              <w:bottom w:val="single" w:sz="6" w:space="0" w:color="054F8F"/>
              <w:right w:val="single" w:sz="6" w:space="0" w:color="054F8F"/>
            </w:tcBorders>
            <w:tcMar>
              <w:top w:w="15" w:type="dxa"/>
              <w:left w:w="127" w:type="dxa"/>
              <w:bottom w:w="15" w:type="dxa"/>
              <w:right w:w="79" w:type="dxa"/>
            </w:tcMar>
            <w:vAlign w:val="center"/>
            <w:hideMark/>
          </w:tcPr>
          <w:p w:rsidR="000A138E" w:rsidRPr="000A138E" w:rsidRDefault="000A138E" w:rsidP="000A138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38E">
              <w:rPr>
                <w:rFonts w:ascii="Arial" w:eastAsia="Times New Roman" w:hAnsi="Arial" w:cs="Arial"/>
                <w:b/>
                <w:bCs/>
                <w:szCs w:val="25"/>
                <w:vertAlign w:val="superscript"/>
                <w:rtl/>
              </w:rPr>
              <w:t>وكفل حفظ الضروريات كلها بأن أباح المحظورات للضرورات</w:t>
            </w:r>
          </w:p>
        </w:tc>
        <w:tc>
          <w:tcPr>
            <w:tcW w:w="0" w:type="auto"/>
            <w:tcBorders>
              <w:top w:val="single" w:sz="6" w:space="0" w:color="054F8F"/>
              <w:left w:val="single" w:sz="6" w:space="0" w:color="054F8F"/>
              <w:bottom w:val="single" w:sz="6" w:space="0" w:color="054F8F"/>
              <w:right w:val="single" w:sz="6" w:space="0" w:color="054F8F"/>
            </w:tcBorders>
            <w:tcMar>
              <w:top w:w="15" w:type="dxa"/>
              <w:left w:w="127" w:type="dxa"/>
              <w:bottom w:w="15" w:type="dxa"/>
              <w:right w:w="79" w:type="dxa"/>
            </w:tcMar>
            <w:vAlign w:val="center"/>
            <w:hideMark/>
          </w:tcPr>
          <w:p w:rsidR="000A138E" w:rsidRPr="000A138E" w:rsidRDefault="000A138E" w:rsidP="000A138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38E">
              <w:rPr>
                <w:rFonts w:ascii="Arial" w:eastAsia="Times New Roman" w:hAnsi="Arial" w:cs="Arial"/>
                <w:b/>
                <w:bCs/>
                <w:szCs w:val="25"/>
                <w:rtl/>
              </w:rPr>
              <w:t>ملحوظة</w:t>
            </w:r>
          </w:p>
        </w:tc>
      </w:tr>
    </w:tbl>
    <w:p w:rsidR="000A138E" w:rsidRPr="000A138E" w:rsidRDefault="000A138E" w:rsidP="000A138E">
      <w:pPr>
        <w:shd w:val="clear" w:color="auto" w:fill="FFFFFF"/>
        <w:bidi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21"/>
          <w:szCs w:val="21"/>
          <w:rtl/>
        </w:rPr>
      </w:pPr>
      <w:r w:rsidRPr="000A138E">
        <w:rPr>
          <w:rFonts w:ascii="Verdana" w:eastAsia="Times New Roman" w:hAnsi="Verdana" w:cs="Times New Roman"/>
          <w:color w:val="000000"/>
          <w:sz w:val="21"/>
          <w:szCs w:val="21"/>
          <w:rtl/>
        </w:rPr>
        <w:t> </w:t>
      </w:r>
    </w:p>
    <w:p w:rsidR="000A138E" w:rsidRPr="000A138E" w:rsidRDefault="000A138E" w:rsidP="000A138E">
      <w:pPr>
        <w:shd w:val="clear" w:color="auto" w:fill="FFFFFF"/>
        <w:bidi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21"/>
          <w:szCs w:val="21"/>
          <w:rtl/>
        </w:rPr>
      </w:pPr>
      <w:r w:rsidRPr="000A138E">
        <w:rPr>
          <w:rFonts w:ascii="Verdana" w:eastAsia="Times New Roman" w:hAnsi="Verdana" w:cs="Times New Roman"/>
          <w:color w:val="000000"/>
          <w:sz w:val="21"/>
          <w:szCs w:val="21"/>
          <w:rtl/>
        </w:rPr>
        <w:t> </w:t>
      </w:r>
    </w:p>
    <w:p w:rsidR="000A138E" w:rsidRPr="000A138E" w:rsidRDefault="000A138E" w:rsidP="000A138E">
      <w:pPr>
        <w:shd w:val="clear" w:color="auto" w:fill="FFFFFF"/>
        <w:bidi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21"/>
          <w:szCs w:val="21"/>
          <w:rtl/>
        </w:rPr>
      </w:pPr>
      <w:r w:rsidRPr="000A138E">
        <w:rPr>
          <w:rFonts w:ascii="Verdana" w:eastAsia="Times New Roman" w:hAnsi="Verdana" w:cs="Times New Roman"/>
          <w:color w:val="000000"/>
          <w:sz w:val="21"/>
          <w:szCs w:val="21"/>
          <w:rtl/>
        </w:rPr>
        <w:t> </w:t>
      </w:r>
    </w:p>
    <w:p w:rsidR="003749EF" w:rsidRPr="000A138E" w:rsidRDefault="000A138E" w:rsidP="000A138E">
      <w:pPr>
        <w:shd w:val="clear" w:color="auto" w:fill="FFFFFF"/>
        <w:bidi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0A138E">
        <w:rPr>
          <w:rFonts w:ascii="Verdana" w:eastAsia="Times New Roman" w:hAnsi="Verdana" w:cs="Times New Roman"/>
          <w:color w:val="000000"/>
          <w:sz w:val="21"/>
          <w:szCs w:val="21"/>
          <w:rtl/>
        </w:rPr>
        <w:t> </w:t>
      </w:r>
    </w:p>
    <w:sectPr w:rsidR="003749EF" w:rsidRPr="000A138E" w:rsidSect="0013541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711B" w:rsidRDefault="008A711B" w:rsidP="009B288D">
      <w:pPr>
        <w:spacing w:after="0" w:line="240" w:lineRule="auto"/>
      </w:pPr>
      <w:r>
        <w:separator/>
      </w:r>
    </w:p>
  </w:endnote>
  <w:endnote w:type="continuationSeparator" w:id="1">
    <w:p w:rsidR="008A711B" w:rsidRDefault="008A711B" w:rsidP="009B2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711B" w:rsidRDefault="008A711B" w:rsidP="009B288D">
      <w:pPr>
        <w:spacing w:after="0" w:line="240" w:lineRule="auto"/>
      </w:pPr>
      <w:r>
        <w:separator/>
      </w:r>
    </w:p>
  </w:footnote>
  <w:footnote w:type="continuationSeparator" w:id="1">
    <w:p w:rsidR="008A711B" w:rsidRDefault="008A711B" w:rsidP="009B28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88D" w:rsidRDefault="009B288D">
    <w:pPr>
      <w:pStyle w:val="En-tte"/>
    </w:pPr>
    <w:r>
      <w:rPr>
        <w:rFonts w:ascii="Times New Roman" w:hAnsi="Times New Roman" w:cs="Times New Roman"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57.5pt;margin-top:-16.4pt;width:319.55pt;height:33.15pt;z-index:251658240;mso-width-relative:margin;mso-height-relative:margin" strokeweight="1pt">
          <v:stroke dashstyle="dash"/>
          <v:shadow color="#868686"/>
          <v:textbox>
            <w:txbxContent>
              <w:p w:rsidR="009B288D" w:rsidRDefault="009B288D" w:rsidP="009B288D">
                <w:pPr>
                  <w:rPr>
                    <w:rFonts w:ascii="Calibri" w:eastAsia="Times New Roman" w:hAnsi="Calibri" w:cs="Arial"/>
                    <w:b/>
                    <w:bCs/>
                    <w:color w:val="0D0D0D"/>
                    <w:sz w:val="36"/>
                    <w:szCs w:val="36"/>
                  </w:rPr>
                </w:pPr>
                <w:r>
                  <w:rPr>
                    <w:rFonts w:ascii="Calibri" w:eastAsia="Times New Roman" w:hAnsi="Calibri" w:cs="Arial"/>
                    <w:b/>
                    <w:bCs/>
                    <w:color w:val="0D0D0D"/>
                    <w:sz w:val="36"/>
                    <w:szCs w:val="36"/>
                    <w:rtl/>
                  </w:rPr>
                  <w:t>لمزيد من دروس، ملخصات، امتحانات... موقع قلمي</w:t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425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A138E"/>
    <w:rsid w:val="000A138E"/>
    <w:rsid w:val="0013541B"/>
    <w:rsid w:val="003749EF"/>
    <w:rsid w:val="008A711B"/>
    <w:rsid w:val="009B2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41B"/>
  </w:style>
  <w:style w:type="paragraph" w:styleId="Titre3">
    <w:name w:val="heading 3"/>
    <w:basedOn w:val="Normal"/>
    <w:link w:val="Titre3Car"/>
    <w:uiPriority w:val="9"/>
    <w:qFormat/>
    <w:rsid w:val="000A13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0A138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msonormal0">
    <w:name w:val="msonormal"/>
    <w:basedOn w:val="Policepardfaut"/>
    <w:rsid w:val="000A138E"/>
  </w:style>
  <w:style w:type="character" w:styleId="lev">
    <w:name w:val="Strong"/>
    <w:basedOn w:val="Policepardfaut"/>
    <w:uiPriority w:val="22"/>
    <w:qFormat/>
    <w:rsid w:val="000A138E"/>
    <w:rPr>
      <w:b/>
      <w:bCs/>
    </w:rPr>
  </w:style>
  <w:style w:type="character" w:customStyle="1" w:styleId="apple-converted-space">
    <w:name w:val="apple-converted-space"/>
    <w:basedOn w:val="Policepardfaut"/>
    <w:rsid w:val="000A138E"/>
  </w:style>
  <w:style w:type="paragraph" w:styleId="NormalWeb">
    <w:name w:val="Normal (Web)"/>
    <w:basedOn w:val="Normal"/>
    <w:uiPriority w:val="99"/>
    <w:unhideWhenUsed/>
    <w:rsid w:val="000A1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semiHidden/>
    <w:unhideWhenUsed/>
    <w:rsid w:val="000A138E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9B2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B288D"/>
  </w:style>
  <w:style w:type="paragraph" w:styleId="Pieddepage">
    <w:name w:val="footer"/>
    <w:basedOn w:val="Normal"/>
    <w:link w:val="PieddepageCar"/>
    <w:uiPriority w:val="99"/>
    <w:semiHidden/>
    <w:unhideWhenUsed/>
    <w:rsid w:val="009B2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B28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84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3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7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0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399</Words>
  <Characters>2200</Characters>
  <Application>Microsoft Office Word</Application>
  <DocSecurity>0</DocSecurity>
  <Lines>18</Lines>
  <Paragraphs>5</Paragraphs>
  <ScaleCrop>false</ScaleCrop>
  <Company/>
  <LinksUpToDate>false</LinksUpToDate>
  <CharactersWithSpaces>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BAHIDEV</dc:creator>
  <cp:keywords/>
  <dc:description/>
  <cp:lastModifiedBy>BAHIDEV</cp:lastModifiedBy>
  <cp:revision>3</cp:revision>
  <dcterms:created xsi:type="dcterms:W3CDTF">2013-01-17T10:05:00Z</dcterms:created>
  <dcterms:modified xsi:type="dcterms:W3CDTF">2013-03-28T22:43:00Z</dcterms:modified>
</cp:coreProperties>
</file>