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23" w:rsidRDefault="00A74064" w:rsidP="008F06E1">
      <w:pPr>
        <w:bidi/>
      </w:pPr>
      <w:r w:rsidRPr="00A7406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75pt;margin-top:-46.15pt;width:155pt;height:27.75pt;z-index:251658240;mso-width-relative:margin;mso-height-relative:margin" strokecolor="white">
            <v:textbox style="mso-next-textbox:#_x0000_s1026">
              <w:txbxContent>
                <w:p w:rsidR="007C5E8C" w:rsidRDefault="00A74064" w:rsidP="007C5E8C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7C5E8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8F06E1">
        <w:rPr>
          <w:rStyle w:val="lev"/>
          <w:rFonts w:ascii="'Courier New'" w:hAnsi="'Courier New'"/>
          <w:color w:val="FF0000"/>
          <w:rtl/>
        </w:rPr>
        <w:t>مقدمـة</w:t>
      </w:r>
      <w:r w:rsidR="008F06E1">
        <w:rPr>
          <w:rStyle w:val="lev"/>
          <w:rFonts w:ascii="'Courier New'" w:hAnsi="'Courier New'"/>
          <w:color w:val="008000"/>
        </w:rPr>
        <w:t>:</w:t>
      </w:r>
      <w:r w:rsidR="008F06E1">
        <w:rPr>
          <w:rStyle w:val="lev"/>
          <w:rFonts w:ascii="'Courier New'" w:hAnsi="'Courier New'"/>
          <w:rtl/>
        </w:rPr>
        <w:t>يواجه الإنسان في حياته مجموعة من المشاكل الاجتماعية التي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تستدعي إيجاد حلول لها</w:t>
      </w:r>
      <w:r w:rsidR="008F06E1">
        <w:rPr>
          <w:rStyle w:val="lev"/>
          <w:rFonts w:ascii="'Courier New'" w:hAnsi="'Courier New'"/>
        </w:rPr>
        <w:t xml:space="preserve">. - </w:t>
      </w:r>
      <w:r w:rsidR="008F06E1">
        <w:rPr>
          <w:rStyle w:val="lev"/>
          <w:rFonts w:ascii="'Courier New'" w:hAnsi="'Courier New'"/>
          <w:rtl/>
        </w:rPr>
        <w:t xml:space="preserve">فما هي الأطراف التي تتحمل مسؤولية حل هذه المشاكل؟ </w:t>
      </w:r>
      <w:r w:rsidR="008F06E1">
        <w:rPr>
          <w:rStyle w:val="lev"/>
          <w:rFonts w:ascii="'Courier New'" w:hAnsi="'Courier New'"/>
        </w:rPr>
        <w:t xml:space="preserve">- </w:t>
      </w:r>
      <w:r w:rsidR="008F06E1">
        <w:rPr>
          <w:rStyle w:val="lev"/>
          <w:rFonts w:ascii="'Courier New'" w:hAnsi="'Courier New'"/>
          <w:rtl/>
        </w:rPr>
        <w:t>وأين تتجلى مسؤولية كل طرف في إيجاد الحلول الممكنة؟</w:t>
      </w:r>
      <w:r w:rsidR="008F06E1">
        <w:br/>
      </w:r>
      <w:r w:rsidR="008F06E1">
        <w:rPr>
          <w:rStyle w:val="lev"/>
          <w:rFonts w:ascii="'Courier New'" w:hAnsi="'Courier New'"/>
          <w:color w:val="FF0000"/>
          <w:sz w:val="17"/>
          <w:szCs w:val="17"/>
        </w:rPr>
        <w:t>1-</w:t>
      </w:r>
      <w:r w:rsidR="008F06E1">
        <w:rPr>
          <w:rStyle w:val="lev"/>
          <w:rFonts w:ascii="'Courier New'" w:hAnsi="'Courier New'"/>
          <w:color w:val="FF0000"/>
          <w:rtl/>
        </w:rPr>
        <w:t>تتعدد الأطراف المسؤولة عن إيجاد حلول للمشاكل الاجتماعية</w:t>
      </w:r>
      <w:r w:rsidR="008F06E1">
        <w:rPr>
          <w:rStyle w:val="lev"/>
          <w:rFonts w:ascii="'Courier New'" w:hAnsi="'Courier New'"/>
          <w:color w:val="FF0000"/>
        </w:rPr>
        <w:t>:</w:t>
      </w:r>
      <w:r w:rsidR="008F06E1">
        <w:br/>
      </w:r>
      <w:r w:rsidR="008F06E1">
        <w:rPr>
          <w:rStyle w:val="lev"/>
          <w:rFonts w:ascii="'Courier New'" w:hAnsi="'Courier New'"/>
          <w:rtl/>
        </w:rPr>
        <w:t>تتقاسم مسؤولية البحث عن حلول للمشاكل الاجتماعية عدة أطراف، فهناك</w:t>
      </w:r>
      <w:r w:rsidR="008F06E1">
        <w:rPr>
          <w:rStyle w:val="lev"/>
          <w:rFonts w:ascii="'Courier New'" w:hAnsi="'Courier New'"/>
        </w:rPr>
        <w:t>:</w:t>
      </w:r>
      <w:r w:rsidR="008F06E1">
        <w:br/>
      </w:r>
      <w:r w:rsidR="008F06E1">
        <w:rPr>
          <w:rStyle w:val="lev"/>
          <w:rFonts w:ascii="'Courier New'" w:hAnsi="'Courier New'"/>
        </w:rPr>
        <w:t>•</w:t>
      </w:r>
      <w:r w:rsidR="008F06E1">
        <w:rPr>
          <w:rStyle w:val="lev"/>
          <w:rFonts w:ascii="'Courier New'" w:hAnsi="'Courier New'"/>
          <w:rtl/>
        </w:rPr>
        <w:t>الدولة</w:t>
      </w:r>
      <w:r w:rsidR="008F06E1">
        <w:rPr>
          <w:rStyle w:val="lev"/>
          <w:rFonts w:ascii="'Courier New'" w:hAnsi="'Courier New'"/>
        </w:rPr>
        <w:t xml:space="preserve">: </w:t>
      </w:r>
      <w:r w:rsidR="008F06E1">
        <w:rPr>
          <w:rStyle w:val="lev"/>
          <w:rFonts w:ascii="'Courier New'" w:hAnsi="'Courier New'"/>
          <w:rtl/>
        </w:rPr>
        <w:t>متمثلة في المؤسسات الحكومية، كالمصالح الإدارية والولايات والعمالات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والأقاليم والمؤسسات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المحلية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كالمجموعات الحضرية ومجالس الجماعات والأقاليم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</w:rPr>
        <w:t>•</w:t>
      </w:r>
      <w:r w:rsidR="008F06E1">
        <w:rPr>
          <w:rStyle w:val="lev"/>
          <w:rFonts w:ascii="'Courier New'" w:hAnsi="'Courier New'"/>
          <w:rtl/>
        </w:rPr>
        <w:t>المجتمع المدني: كالحركات الجمعوية ذات الاهتمامات المختلفة: (تنموية، ثقافية، حقوقية</w:t>
      </w:r>
      <w:r w:rsidR="008F06E1">
        <w:rPr>
          <w:rStyle w:val="lev"/>
          <w:rFonts w:ascii="'Courier New'" w:hAnsi="'Courier New'"/>
        </w:rPr>
        <w:t>...)</w:t>
      </w:r>
      <w:r w:rsidR="008F06E1">
        <w:rPr>
          <w:rStyle w:val="lev"/>
        </w:rPr>
        <w:t xml:space="preserve"> </w:t>
      </w:r>
      <w:r w:rsidR="008F06E1">
        <w:rPr>
          <w:rStyle w:val="lev"/>
          <w:rFonts w:ascii="'Courier New'" w:hAnsi="'Courier New'"/>
          <w:rtl/>
        </w:rPr>
        <w:t>والأحزاب السياسية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والنقابات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المهنية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</w:rPr>
        <w:t>•</w:t>
      </w:r>
      <w:r w:rsidR="008F06E1">
        <w:rPr>
          <w:rStyle w:val="lev"/>
          <w:rFonts w:ascii="'Courier New'" w:hAnsi="'Courier New'"/>
          <w:rtl/>
        </w:rPr>
        <w:t>الأفراد: ذكورا وإناثا، باعتبارهم مواطنين ومواطنات يستفيدون من خدمات المرافق التي وفرتها الدولة من أموال ضرائبهم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  <w:color w:val="FF0000"/>
          <w:sz w:val="17"/>
          <w:szCs w:val="17"/>
        </w:rPr>
        <w:t>2-</w:t>
      </w:r>
      <w:r w:rsidR="008F06E1">
        <w:rPr>
          <w:rStyle w:val="lev"/>
          <w:rFonts w:ascii="'Courier New'" w:hAnsi="'Courier New'"/>
          <w:color w:val="FF0000"/>
          <w:rtl/>
        </w:rPr>
        <w:t>ممارسة مسؤوليتنا في إيجاد حل لمشكل اجتماعي محلي</w:t>
      </w:r>
      <w:r w:rsidR="008F06E1">
        <w:rPr>
          <w:rStyle w:val="lev"/>
          <w:rFonts w:ascii="'Courier New'" w:hAnsi="'Courier New'"/>
          <w:color w:val="FF0000"/>
        </w:rPr>
        <w:t>:</w:t>
      </w:r>
      <w:r w:rsidR="008F06E1">
        <w:br/>
      </w:r>
      <w:r w:rsidR="008F06E1">
        <w:rPr>
          <w:rStyle w:val="lev"/>
          <w:rFonts w:ascii="'Courier New'" w:hAnsi="'Courier New'"/>
          <w:color w:val="008000"/>
          <w:sz w:val="17"/>
          <w:szCs w:val="17"/>
        </w:rPr>
        <w:t>2-1:</w:t>
      </w:r>
      <w:r w:rsidR="008F06E1">
        <w:rPr>
          <w:rStyle w:val="lev"/>
          <w:rFonts w:ascii="'Courier New'" w:hAnsi="'Courier New'"/>
          <w:color w:val="008000"/>
        </w:rPr>
        <w:t xml:space="preserve"> </w:t>
      </w:r>
      <w:r w:rsidR="008F06E1">
        <w:rPr>
          <w:rStyle w:val="lev"/>
          <w:rFonts w:ascii="'Courier New'" w:hAnsi="'Courier New'"/>
          <w:color w:val="008000"/>
          <w:rtl/>
        </w:rPr>
        <w:t>تتبع خطوات حل مشكل اجتماعي</w:t>
      </w:r>
      <w:r w:rsidR="008F06E1">
        <w:rPr>
          <w:rStyle w:val="lev"/>
          <w:rFonts w:ascii="'Courier New'" w:hAnsi="'Courier New'"/>
        </w:rPr>
        <w:t>:</w:t>
      </w:r>
      <w:r w:rsidR="008F06E1">
        <w:br/>
      </w:r>
      <w:r w:rsidR="008F06E1">
        <w:rPr>
          <w:rStyle w:val="lev"/>
          <w:rFonts w:ascii="'Courier New'" w:hAnsi="'Courier New'"/>
        </w:rPr>
        <w:t xml:space="preserve">• </w:t>
      </w:r>
      <w:r w:rsidR="008F06E1">
        <w:rPr>
          <w:rStyle w:val="lev"/>
          <w:rFonts w:ascii="'Courier New'" w:hAnsi="'Courier New'"/>
          <w:rtl/>
        </w:rPr>
        <w:t>تشخيص المشكل وتحديد طبيعته وأبعاده المجالية والزمنية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</w:rPr>
        <w:t xml:space="preserve">• </w:t>
      </w:r>
      <w:r w:rsidR="008F06E1">
        <w:rPr>
          <w:rStyle w:val="lev"/>
          <w:rFonts w:ascii="'Courier New'" w:hAnsi="'Courier New'"/>
          <w:rtl/>
        </w:rPr>
        <w:t>وضع خطة / برنامج لمعالجة المشكل الاجتماعي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</w:rPr>
        <w:t xml:space="preserve">• </w:t>
      </w:r>
      <w:r w:rsidR="008F06E1">
        <w:rPr>
          <w:rStyle w:val="lev"/>
          <w:rFonts w:ascii="'Courier New'" w:hAnsi="'Courier New'"/>
          <w:rtl/>
        </w:rPr>
        <w:t>إنجاز برنامج حل المشكل الاجتماعي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  <w:color w:val="008000"/>
        </w:rPr>
        <w:t>2-2</w:t>
      </w:r>
      <w:r w:rsidR="008F06E1">
        <w:rPr>
          <w:rStyle w:val="lev"/>
          <w:rFonts w:ascii="'Courier New'" w:hAnsi="'Courier New'"/>
          <w:color w:val="008000"/>
          <w:sz w:val="17"/>
          <w:szCs w:val="17"/>
        </w:rPr>
        <w:t>:</w:t>
      </w:r>
      <w:r w:rsidR="008F06E1">
        <w:rPr>
          <w:rStyle w:val="lev"/>
          <w:rFonts w:ascii="'Courier New'" w:hAnsi="'Courier New'"/>
          <w:color w:val="008000"/>
        </w:rPr>
        <w:t xml:space="preserve"> </w:t>
      </w:r>
      <w:r w:rsidR="008F06E1">
        <w:rPr>
          <w:rStyle w:val="lev"/>
          <w:rFonts w:ascii="'Courier New'" w:hAnsi="'Courier New'"/>
          <w:color w:val="008000"/>
          <w:rtl/>
        </w:rPr>
        <w:t>ممارسة مسؤوليتنا في إيجاد حل لمشكل اجتماعي</w:t>
      </w:r>
      <w:r w:rsidR="008F06E1">
        <w:rPr>
          <w:rStyle w:val="lev"/>
          <w:rFonts w:ascii="'Courier New'" w:hAnsi="'Courier New'"/>
          <w:color w:val="008000"/>
        </w:rPr>
        <w:t>:</w:t>
      </w:r>
      <w:r w:rsidR="008F06E1">
        <w:br/>
      </w:r>
      <w:r w:rsidR="008F06E1">
        <w:rPr>
          <w:rStyle w:val="lev"/>
          <w:rFonts w:ascii="'Courier New'" w:hAnsi="'Courier New'"/>
          <w:color w:val="000080"/>
        </w:rPr>
        <w:t>•</w:t>
      </w:r>
      <w:r w:rsidR="008F06E1">
        <w:rPr>
          <w:rStyle w:val="lev"/>
          <w:rFonts w:ascii="'Courier New'" w:hAnsi="'Courier New'"/>
          <w:rtl/>
        </w:rPr>
        <w:t>بالمبادرة الفردية</w:t>
      </w:r>
      <w:r w:rsidR="008F06E1">
        <w:rPr>
          <w:rStyle w:val="lev"/>
          <w:rFonts w:ascii="'Courier New'" w:hAnsi="'Courier New'"/>
        </w:rPr>
        <w:t xml:space="preserve">: </w:t>
      </w:r>
      <w:r w:rsidR="008F06E1">
        <w:rPr>
          <w:rStyle w:val="lev"/>
          <w:rFonts w:ascii="'Courier New'" w:hAnsi="'Courier New'"/>
          <w:rtl/>
        </w:rPr>
        <w:t>عن طريق الاستعداد والتطوع وإقناع الأصدقاء بالعمل على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مواجهة المشكل الاجتماعي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وتوعية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وتحسيس المتضررين من المشكل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والاستماع إليهم مع اقتراح الحلول الممكنة</w:t>
      </w:r>
      <w:r w:rsidR="008F06E1">
        <w:rPr>
          <w:rStyle w:val="lev"/>
          <w:rFonts w:ascii="'Courier New'" w:hAnsi="'Courier New'"/>
        </w:rPr>
        <w:t>.</w:t>
      </w:r>
      <w:r w:rsidR="008F06E1">
        <w:br/>
      </w:r>
      <w:r w:rsidR="008F06E1">
        <w:rPr>
          <w:rStyle w:val="lev"/>
          <w:rFonts w:ascii="'Courier New'" w:hAnsi="'Courier New'"/>
        </w:rPr>
        <w:t>•</w:t>
      </w:r>
      <w:r w:rsidR="008F06E1">
        <w:rPr>
          <w:rStyle w:val="lev"/>
          <w:rFonts w:ascii="'Courier New'" w:hAnsi="'Courier New'"/>
          <w:rtl/>
        </w:rPr>
        <w:t>بالمساهمة في المبادرات الجماعية</w:t>
      </w:r>
      <w:r w:rsidR="008F06E1">
        <w:rPr>
          <w:rStyle w:val="lev"/>
          <w:rFonts w:ascii="'Courier New'" w:hAnsi="'Courier New'"/>
        </w:rPr>
        <w:t xml:space="preserve">: </w:t>
      </w:r>
      <w:r w:rsidR="008F06E1">
        <w:rPr>
          <w:rStyle w:val="lev"/>
          <w:rFonts w:ascii="'Courier New'" w:hAnsi="'Courier New'"/>
          <w:rtl/>
        </w:rPr>
        <w:t>عن طريق تأسيس الجمعيات، والمشاركة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في الحملات التحسيسية، ونشر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المقالات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وتنظيم العروض والندوات مع لقاء</w:t>
      </w:r>
      <w:r w:rsidR="008F06E1">
        <w:rPr>
          <w:rStyle w:val="lev"/>
          <w:rtl/>
        </w:rPr>
        <w:t xml:space="preserve"> </w:t>
      </w:r>
      <w:r w:rsidR="008F06E1">
        <w:rPr>
          <w:rStyle w:val="lev"/>
          <w:rFonts w:ascii="'Courier New'" w:hAnsi="'Courier New'"/>
          <w:rtl/>
        </w:rPr>
        <w:t>المتضررين والاتصال بالجهات المسؤولة</w:t>
      </w:r>
      <w:r w:rsidR="008F06E1">
        <w:rPr>
          <w:rStyle w:val="lev"/>
          <w:rFonts w:ascii="'Courier New'" w:hAnsi="'Courier New'"/>
          <w:color w:val="0000FF"/>
        </w:rPr>
        <w:t>.</w:t>
      </w:r>
      <w:r w:rsidR="008F06E1">
        <w:br/>
      </w:r>
      <w:r w:rsidR="008F06E1">
        <w:rPr>
          <w:rStyle w:val="lev"/>
          <w:rFonts w:ascii="'Courier New'" w:hAnsi="'Courier New'"/>
          <w:color w:val="FF0000"/>
          <w:rtl/>
        </w:rPr>
        <w:t>خاتمـة</w:t>
      </w:r>
      <w:r w:rsidR="008F06E1">
        <w:rPr>
          <w:rStyle w:val="lev"/>
          <w:rFonts w:ascii="'Courier New'" w:hAnsi="'Courier New'"/>
          <w:color w:val="008000"/>
        </w:rPr>
        <w:t>:</w:t>
      </w:r>
      <w:r w:rsidR="008F06E1">
        <w:rPr>
          <w:rStyle w:val="lev"/>
        </w:rPr>
        <w:t xml:space="preserve"> </w:t>
      </w:r>
      <w:r w:rsidR="008F06E1">
        <w:rPr>
          <w:rStyle w:val="lev"/>
          <w:rFonts w:ascii="'Courier New'" w:hAnsi="'Courier New'"/>
          <w:rtl/>
        </w:rPr>
        <w:t>لمواجه المشاكل الاجتماعية المتفاقمة التي تواجه المجتمع المغربي علينا التعاون لإيجادالحلول المناسبة كل حسب استطاعته وإمكانياته</w:t>
      </w:r>
      <w:r w:rsidR="008F06E1">
        <w:rPr>
          <w:rStyle w:val="lev"/>
          <w:rFonts w:ascii="'Courier New'" w:hAnsi="'Courier New'"/>
        </w:rPr>
        <w:t>.</w:t>
      </w:r>
    </w:p>
    <w:sectPr w:rsidR="00815F23" w:rsidSect="0053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8F06E1"/>
    <w:rsid w:val="000C3633"/>
    <w:rsid w:val="005362CE"/>
    <w:rsid w:val="007C5E8C"/>
    <w:rsid w:val="00815F23"/>
    <w:rsid w:val="008F06E1"/>
    <w:rsid w:val="00955E6A"/>
    <w:rsid w:val="00A74064"/>
    <w:rsid w:val="00C9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06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5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مسؤولية الدولة والأفراد والجماعات في حل المشاكل الاجتماعية ومسؤوليتنا نحن</dc:title>
  <dc:subject>مسؤولية الدولة والأفراد والجماعات في حل المشاكل الاجتماعية ومسؤوليتنا نحن</dc:subject>
  <dc:creator>BAHIDEV</dc:creator>
  <cp:keywords>مسؤولية الدولة والأفراد والجماعات في حل المشاكل الاجتماعية ومسؤوليتنا نحن</cp:keywords>
  <dc:description/>
  <cp:lastModifiedBy>BAHIDEV</cp:lastModifiedBy>
  <cp:revision>6</cp:revision>
  <dcterms:created xsi:type="dcterms:W3CDTF">2012-04-15T15:13:00Z</dcterms:created>
  <dcterms:modified xsi:type="dcterms:W3CDTF">2012-10-23T11:38:00Z</dcterms:modified>
</cp:coreProperties>
</file>