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6F" w:rsidRDefault="00CE617E" w:rsidP="00855D6F">
      <w:pPr>
        <w:pStyle w:val="NormalWeb"/>
        <w:jc w:val="center"/>
      </w:pPr>
      <w:r w:rsidRPr="00CE617E">
        <w:rPr>
          <w:b/>
          <w:bCs/>
          <w:noProof/>
          <w:color w:val="FF0000"/>
          <w:sz w:val="36"/>
          <w:szCs w:val="36"/>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1B7AA3" w:rsidRDefault="00CE617E" w:rsidP="001B7AA3">
                  <w:pPr>
                    <w:jc w:val="center"/>
                    <w:rPr>
                      <w:b/>
                      <w:bCs/>
                      <w:color w:val="92D050"/>
                      <w:sz w:val="32"/>
                      <w:szCs w:val="32"/>
                    </w:rPr>
                  </w:pPr>
                  <w:hyperlink r:id="rId4" w:history="1">
                    <w:r w:rsidR="001B7AA3">
                      <w:rPr>
                        <w:rStyle w:val="Lienhypertexte"/>
                        <w:rFonts w:cs="Arial" w:hint="eastAsia"/>
                        <w:b/>
                        <w:bCs/>
                        <w:color w:val="92D050"/>
                        <w:sz w:val="32"/>
                        <w:szCs w:val="32"/>
                        <w:rtl/>
                      </w:rPr>
                      <w:t>للمزيد</w:t>
                    </w:r>
                    <w:r w:rsidR="001B7AA3">
                      <w:rPr>
                        <w:rStyle w:val="Lienhypertexte"/>
                        <w:rFonts w:cs="Arial"/>
                        <w:b/>
                        <w:bCs/>
                        <w:color w:val="92D050"/>
                        <w:sz w:val="32"/>
                        <w:szCs w:val="32"/>
                        <w:rtl/>
                      </w:rPr>
                      <w:t xml:space="preserve"> </w:t>
                    </w:r>
                    <w:r w:rsidR="001B7AA3">
                      <w:rPr>
                        <w:rStyle w:val="Lienhypertexte"/>
                        <w:rFonts w:cs="Arial" w:hint="eastAsia"/>
                        <w:b/>
                        <w:bCs/>
                        <w:color w:val="92D050"/>
                        <w:sz w:val="32"/>
                        <w:szCs w:val="32"/>
                        <w:rtl/>
                      </w:rPr>
                      <w:t>زوروا</w:t>
                    </w:r>
                    <w:r w:rsidR="001B7AA3">
                      <w:rPr>
                        <w:rStyle w:val="Lienhypertexte"/>
                        <w:rFonts w:cs="Arial"/>
                        <w:b/>
                        <w:bCs/>
                        <w:color w:val="92D050"/>
                        <w:sz w:val="32"/>
                        <w:szCs w:val="32"/>
                        <w:rtl/>
                      </w:rPr>
                      <w:t xml:space="preserve"> </w:t>
                    </w:r>
                    <w:r w:rsidR="001B7AA3">
                      <w:rPr>
                        <w:rStyle w:val="Lienhypertexte"/>
                        <w:rFonts w:cs="Arial" w:hint="eastAsia"/>
                        <w:b/>
                        <w:bCs/>
                        <w:color w:val="92D050"/>
                        <w:sz w:val="32"/>
                        <w:szCs w:val="32"/>
                        <w:rtl/>
                      </w:rPr>
                      <w:t>موقع</w:t>
                    </w:r>
                    <w:r w:rsidR="001B7AA3">
                      <w:rPr>
                        <w:rStyle w:val="Lienhypertexte"/>
                        <w:rFonts w:cs="Arial"/>
                        <w:b/>
                        <w:bCs/>
                        <w:color w:val="92D050"/>
                        <w:sz w:val="32"/>
                        <w:szCs w:val="32"/>
                        <w:rtl/>
                      </w:rPr>
                      <w:t xml:space="preserve"> </w:t>
                    </w:r>
                    <w:r w:rsidR="001B7AA3">
                      <w:rPr>
                        <w:rStyle w:val="Lienhypertexte"/>
                        <w:rFonts w:cs="Arial" w:hint="eastAsia"/>
                        <w:b/>
                        <w:bCs/>
                        <w:color w:val="92D050"/>
                        <w:sz w:val="32"/>
                        <w:szCs w:val="32"/>
                        <w:rtl/>
                      </w:rPr>
                      <w:t>قلمي</w:t>
                    </w:r>
                  </w:hyperlink>
                </w:p>
              </w:txbxContent>
            </v:textbox>
          </v:shape>
        </w:pict>
      </w:r>
      <w:r w:rsidR="00855D6F">
        <w:rPr>
          <w:rStyle w:val="lev"/>
          <w:color w:val="FF0000"/>
          <w:sz w:val="36"/>
          <w:szCs w:val="36"/>
          <w:rtl/>
        </w:rPr>
        <w:t xml:space="preserve">تنظيم المجال الصناعي </w:t>
      </w:r>
      <w:r w:rsidR="00855D6F">
        <w:rPr>
          <w:b/>
          <w:bCs/>
          <w:color w:val="FF0000"/>
          <w:sz w:val="36"/>
          <w:szCs w:val="36"/>
        </w:rPr>
        <w:br/>
      </w:r>
      <w:r w:rsidR="00855D6F">
        <w:rPr>
          <w:rStyle w:val="lev"/>
          <w:color w:val="FF0000"/>
          <w:sz w:val="36"/>
          <w:szCs w:val="36"/>
          <w:rtl/>
        </w:rPr>
        <w:t>تنمية ضرورية من أجل تحديث الاقتصاد</w:t>
      </w:r>
    </w:p>
    <w:p w:rsidR="00855D6F" w:rsidRDefault="00855D6F" w:rsidP="00855D6F">
      <w:pPr>
        <w:pStyle w:val="NormalWeb"/>
        <w:bidi/>
      </w:pPr>
      <w:r>
        <w:rPr>
          <w:rStyle w:val="lev"/>
          <w:color w:val="003300"/>
          <w:sz w:val="27"/>
          <w:szCs w:val="27"/>
          <w:rtl/>
        </w:rPr>
        <w:t>مقدمـة:</w:t>
      </w:r>
    </w:p>
    <w:p w:rsidR="00855D6F" w:rsidRDefault="00855D6F" w:rsidP="00855D6F">
      <w:pPr>
        <w:pStyle w:val="NormalWeb"/>
        <w:bidi/>
        <w:rPr>
          <w:rtl/>
        </w:rPr>
      </w:pPr>
      <w:r>
        <w:rPr>
          <w:rStyle w:val="lev"/>
          <w:color w:val="000080"/>
          <w:sz w:val="27"/>
          <w:szCs w:val="27"/>
          <w:rtl/>
        </w:rPr>
        <w:t>رغم المجهودات المبذولة للنهوض بالصناعة المغربية، فإن مساهمتها في تنمية اقتصاد البلاد ماتزال دون المستوى المطلوب.</w:t>
      </w:r>
    </w:p>
    <w:p w:rsidR="00855D6F" w:rsidRDefault="00855D6F" w:rsidP="00855D6F">
      <w:pPr>
        <w:pStyle w:val="NormalWeb"/>
        <w:bidi/>
        <w:rPr>
          <w:rtl/>
        </w:rPr>
      </w:pPr>
      <w:r>
        <w:rPr>
          <w:rStyle w:val="lev"/>
          <w:color w:val="000080"/>
          <w:sz w:val="27"/>
          <w:szCs w:val="27"/>
          <w:rtl/>
        </w:rPr>
        <w:t xml:space="preserve">- فكيف يساهم تنظيم المجال الصناعي في تحديث اقتصاد البلاد؟ </w:t>
      </w:r>
    </w:p>
    <w:p w:rsidR="00855D6F" w:rsidRDefault="00855D6F" w:rsidP="00855D6F">
      <w:pPr>
        <w:pStyle w:val="NormalWeb"/>
        <w:bidi/>
        <w:rPr>
          <w:rtl/>
        </w:rPr>
      </w:pPr>
      <w:r>
        <w:rPr>
          <w:rStyle w:val="lev"/>
          <w:color w:val="FF0000"/>
          <w:sz w:val="27"/>
          <w:szCs w:val="27"/>
        </w:rPr>
        <w:t>І</w:t>
      </w:r>
      <w:r>
        <w:rPr>
          <w:rStyle w:val="lev"/>
          <w:color w:val="FF0000"/>
          <w:sz w:val="27"/>
          <w:szCs w:val="27"/>
          <w:rtl/>
        </w:rPr>
        <w:t xml:space="preserve"> – التوزيع المجالي للصناعة المغربية:</w:t>
      </w:r>
    </w:p>
    <w:p w:rsidR="00855D6F" w:rsidRDefault="00855D6F" w:rsidP="00855D6F">
      <w:pPr>
        <w:pStyle w:val="NormalWeb"/>
        <w:bidi/>
        <w:rPr>
          <w:rtl/>
        </w:rPr>
      </w:pPr>
      <w:r>
        <w:rPr>
          <w:rStyle w:val="lev"/>
          <w:color w:val="003300"/>
          <w:sz w:val="27"/>
          <w:szCs w:val="27"/>
          <w:rtl/>
        </w:rPr>
        <w:t>1- الصناعة العصرية:</w:t>
      </w:r>
    </w:p>
    <w:p w:rsidR="00855D6F" w:rsidRDefault="00855D6F" w:rsidP="00855D6F">
      <w:pPr>
        <w:pStyle w:val="NormalWeb"/>
        <w:bidi/>
        <w:rPr>
          <w:rtl/>
        </w:rPr>
      </w:pPr>
      <w:r>
        <w:rPr>
          <w:rStyle w:val="lev"/>
          <w:color w:val="000080"/>
          <w:sz w:val="27"/>
          <w:szCs w:val="27"/>
          <w:rtl/>
        </w:rPr>
        <w:t xml:space="preserve">تشكل المؤسسات الصناعية الصغرى التي تشغل أقل من </w:t>
      </w:r>
      <w:r>
        <w:rPr>
          <w:rStyle w:val="lev"/>
          <w:color w:val="FF0000"/>
          <w:sz w:val="27"/>
          <w:szCs w:val="27"/>
          <w:rtl/>
        </w:rPr>
        <w:t>50 عاملا</w:t>
      </w:r>
      <w:r>
        <w:rPr>
          <w:rStyle w:val="lev"/>
          <w:color w:val="000080"/>
          <w:sz w:val="27"/>
          <w:szCs w:val="27"/>
          <w:rtl/>
        </w:rPr>
        <w:t xml:space="preserve"> حوالي </w:t>
      </w:r>
      <w:r>
        <w:rPr>
          <w:rStyle w:val="lev"/>
          <w:color w:val="FF0000"/>
          <w:sz w:val="27"/>
          <w:szCs w:val="27"/>
          <w:rtl/>
        </w:rPr>
        <w:t>76 %</w:t>
      </w:r>
      <w:r>
        <w:rPr>
          <w:rStyle w:val="lev"/>
          <w:color w:val="000080"/>
          <w:sz w:val="27"/>
          <w:szCs w:val="27"/>
          <w:rtl/>
        </w:rPr>
        <w:t xml:space="preserve"> من مجموع المؤسسات بالمغرب في حين تبقى الشركات الكبرى قليلة (</w:t>
      </w:r>
      <w:r>
        <w:rPr>
          <w:rStyle w:val="lev"/>
          <w:color w:val="FF0000"/>
          <w:sz w:val="27"/>
          <w:szCs w:val="27"/>
          <w:rtl/>
        </w:rPr>
        <w:t>7 %</w:t>
      </w:r>
      <w:r>
        <w:rPr>
          <w:rStyle w:val="lev"/>
          <w:color w:val="000080"/>
          <w:sz w:val="27"/>
          <w:szCs w:val="27"/>
          <w:rtl/>
        </w:rPr>
        <w:t xml:space="preserve">)، لكنها تستحوذ على </w:t>
      </w:r>
      <w:r>
        <w:rPr>
          <w:rStyle w:val="lev"/>
          <w:color w:val="FF0000"/>
          <w:sz w:val="27"/>
          <w:szCs w:val="27"/>
          <w:rtl/>
        </w:rPr>
        <w:t>69 %</w:t>
      </w:r>
      <w:r>
        <w:rPr>
          <w:rStyle w:val="lev"/>
          <w:color w:val="000080"/>
          <w:sz w:val="27"/>
          <w:szCs w:val="27"/>
          <w:rtl/>
        </w:rPr>
        <w:t xml:space="preserve"> من مجموع الصادرات الصناعية.</w:t>
      </w:r>
    </w:p>
    <w:p w:rsidR="00855D6F" w:rsidRDefault="00855D6F" w:rsidP="00855D6F">
      <w:pPr>
        <w:pStyle w:val="NormalWeb"/>
        <w:bidi/>
        <w:rPr>
          <w:rtl/>
        </w:rPr>
      </w:pPr>
      <w:r>
        <w:rPr>
          <w:rStyle w:val="lev"/>
          <w:color w:val="000080"/>
          <w:sz w:val="27"/>
          <w:szCs w:val="27"/>
          <w:rtl/>
        </w:rPr>
        <w:t>تحتل الصناعة الكيماوية المرتبة الأولى ضمن أنواع الصناعات بالمغرب، تليها الصناعات الغذائية ثم صناعة النسيج فالصناعات الميكانيكية...</w:t>
      </w:r>
    </w:p>
    <w:p w:rsidR="00855D6F" w:rsidRDefault="00855D6F" w:rsidP="00855D6F">
      <w:pPr>
        <w:pStyle w:val="NormalWeb"/>
        <w:bidi/>
        <w:rPr>
          <w:rtl/>
        </w:rPr>
      </w:pPr>
      <w:r>
        <w:rPr>
          <w:rStyle w:val="lev"/>
          <w:color w:val="000080"/>
          <w:sz w:val="27"/>
          <w:szCs w:val="27"/>
          <w:rtl/>
        </w:rPr>
        <w:t>تعتبر مدينة الدار البيضاء قلب المغرب الصناعي، حيث تتواجد بها معظم أنواع الصناعات في حين تضم مدينتي الجديدة وآسفي الصناعات الكيماوية وشبه الكيماوية، بينما تتواجد بأكادير الصناعات الغذائية وطنجة صناعة النسيج.</w:t>
      </w:r>
    </w:p>
    <w:p w:rsidR="00855D6F" w:rsidRDefault="00855D6F" w:rsidP="00855D6F">
      <w:pPr>
        <w:pStyle w:val="NormalWeb"/>
        <w:bidi/>
        <w:rPr>
          <w:rtl/>
        </w:rPr>
      </w:pPr>
      <w:r>
        <w:rPr>
          <w:rStyle w:val="lev"/>
          <w:color w:val="000080"/>
          <w:sz w:val="27"/>
          <w:szCs w:val="27"/>
          <w:rtl/>
        </w:rPr>
        <w:t>(أنظر الخريطة الصفحة 110)</w:t>
      </w:r>
    </w:p>
    <w:p w:rsidR="00855D6F" w:rsidRDefault="00855D6F" w:rsidP="00855D6F">
      <w:pPr>
        <w:pStyle w:val="NormalWeb"/>
        <w:bidi/>
        <w:rPr>
          <w:rtl/>
        </w:rPr>
      </w:pPr>
      <w:r>
        <w:rPr>
          <w:rStyle w:val="lev"/>
          <w:color w:val="000080"/>
          <w:sz w:val="27"/>
          <w:szCs w:val="27"/>
          <w:rtl/>
        </w:rPr>
        <w:t>2- الصناعة التقليدية:</w:t>
      </w:r>
    </w:p>
    <w:p w:rsidR="00855D6F" w:rsidRDefault="00855D6F" w:rsidP="00855D6F">
      <w:pPr>
        <w:pStyle w:val="NormalWeb"/>
        <w:bidi/>
        <w:rPr>
          <w:rtl/>
        </w:rPr>
      </w:pPr>
      <w:r>
        <w:rPr>
          <w:rStyle w:val="lev"/>
          <w:color w:val="000080"/>
          <w:sz w:val="27"/>
          <w:szCs w:val="27"/>
          <w:rtl/>
        </w:rPr>
        <w:t>تتميز الصناعة التقليدية بكون أغلبها يتركز بالمدن العتيقة، حيث تحتضن كل من تازة وسلا وآسفي أهم صناعات الخزف، وتشتهر الصويرة وتزنيت وأكادير بصناعة المجوهرات، في حين تشتهر الداخلة بفن النقش على الخشب، وتبقى مدينة مراكش هي الجامعة بين مختلف أنواع الصناعات التقليدية.</w:t>
      </w:r>
    </w:p>
    <w:p w:rsidR="00855D6F" w:rsidRDefault="00855D6F" w:rsidP="00855D6F">
      <w:pPr>
        <w:pStyle w:val="NormalWeb"/>
        <w:jc w:val="right"/>
        <w:rPr>
          <w:rtl/>
        </w:rPr>
      </w:pPr>
      <w:r>
        <w:rPr>
          <w:rStyle w:val="lev"/>
          <w:color w:val="000080"/>
          <w:sz w:val="27"/>
          <w:szCs w:val="27"/>
        </w:rPr>
        <w:t>(</w:t>
      </w:r>
      <w:r>
        <w:rPr>
          <w:rStyle w:val="lev"/>
          <w:color w:val="0000FF"/>
          <w:sz w:val="27"/>
          <w:szCs w:val="27"/>
          <w:rtl/>
        </w:rPr>
        <w:t>أنظر الخريطة الصفحة 111</w:t>
      </w:r>
      <w:r>
        <w:rPr>
          <w:rStyle w:val="lev"/>
          <w:color w:val="000080"/>
          <w:sz w:val="27"/>
          <w:szCs w:val="27"/>
        </w:rPr>
        <w:t>)</w:t>
      </w:r>
    </w:p>
    <w:p w:rsidR="00855D6F" w:rsidRDefault="00855D6F" w:rsidP="00855D6F">
      <w:pPr>
        <w:pStyle w:val="NormalWeb"/>
        <w:bidi/>
      </w:pPr>
      <w:r>
        <w:rPr>
          <w:rStyle w:val="lev"/>
          <w:color w:val="FF0000"/>
          <w:sz w:val="27"/>
          <w:szCs w:val="27"/>
        </w:rPr>
        <w:t>ІІ</w:t>
      </w:r>
      <w:r>
        <w:rPr>
          <w:rStyle w:val="lev"/>
          <w:color w:val="FF0000"/>
          <w:sz w:val="27"/>
          <w:szCs w:val="27"/>
          <w:rtl/>
        </w:rPr>
        <w:t xml:space="preserve"> – تتعدد مقومات الصناعة المغربية، وتعاني من عدة مشاكل:</w:t>
      </w:r>
    </w:p>
    <w:p w:rsidR="00855D6F" w:rsidRDefault="00855D6F" w:rsidP="00855D6F">
      <w:pPr>
        <w:pStyle w:val="NormalWeb"/>
        <w:bidi/>
        <w:rPr>
          <w:rtl/>
        </w:rPr>
      </w:pPr>
      <w:r>
        <w:rPr>
          <w:rStyle w:val="lev"/>
          <w:color w:val="003300"/>
          <w:sz w:val="27"/>
          <w:szCs w:val="27"/>
          <w:rtl/>
        </w:rPr>
        <w:t>1- مقومات الصناعة المغربية:</w:t>
      </w:r>
    </w:p>
    <w:p w:rsidR="00855D6F" w:rsidRDefault="00855D6F" w:rsidP="00855D6F">
      <w:pPr>
        <w:pStyle w:val="NormalWeb"/>
        <w:bidi/>
        <w:rPr>
          <w:rtl/>
        </w:rPr>
      </w:pPr>
      <w:r>
        <w:rPr>
          <w:rStyle w:val="lev"/>
          <w:color w:val="000080"/>
          <w:sz w:val="27"/>
          <w:szCs w:val="27"/>
          <w:rtl/>
        </w:rPr>
        <w:t>تعتبر المعادن من أهم مقومات الصناعة المغربية، ويشكل الفوسفاط أهمها (</w:t>
      </w:r>
      <w:r>
        <w:rPr>
          <w:rStyle w:val="lev"/>
          <w:color w:val="FF0000"/>
          <w:sz w:val="27"/>
          <w:szCs w:val="27"/>
          <w:rtl/>
        </w:rPr>
        <w:t>98 % من نسبة الإنتاج</w:t>
      </w:r>
      <w:r>
        <w:rPr>
          <w:rStyle w:val="lev"/>
          <w:color w:val="000080"/>
          <w:sz w:val="27"/>
          <w:szCs w:val="27"/>
          <w:rtl/>
        </w:rPr>
        <w:t>)، يليه الرصاص والزنك ثم النحاس والمنغنيز.</w:t>
      </w:r>
    </w:p>
    <w:p w:rsidR="00855D6F" w:rsidRDefault="00855D6F" w:rsidP="00855D6F">
      <w:pPr>
        <w:pStyle w:val="NormalWeb"/>
        <w:bidi/>
        <w:rPr>
          <w:rtl/>
        </w:rPr>
      </w:pPr>
      <w:r>
        <w:rPr>
          <w:rStyle w:val="lev"/>
          <w:color w:val="000080"/>
          <w:sz w:val="27"/>
          <w:szCs w:val="27"/>
          <w:rtl/>
        </w:rPr>
        <w:t>(</w:t>
      </w:r>
      <w:r>
        <w:rPr>
          <w:rStyle w:val="lev"/>
          <w:color w:val="0000FF"/>
          <w:sz w:val="27"/>
          <w:szCs w:val="27"/>
          <w:rtl/>
        </w:rPr>
        <w:t>أنظر المبيانات الصفحة 111</w:t>
      </w:r>
      <w:r>
        <w:rPr>
          <w:rStyle w:val="lev"/>
          <w:color w:val="000080"/>
          <w:sz w:val="27"/>
          <w:szCs w:val="27"/>
          <w:rtl/>
        </w:rPr>
        <w:t>)</w:t>
      </w:r>
    </w:p>
    <w:p w:rsidR="00855D6F" w:rsidRDefault="00855D6F" w:rsidP="00855D6F">
      <w:pPr>
        <w:pStyle w:val="NormalWeb"/>
        <w:bidi/>
        <w:rPr>
          <w:rtl/>
        </w:rPr>
      </w:pPr>
      <w:r>
        <w:rPr>
          <w:rStyle w:val="lev"/>
          <w:color w:val="000080"/>
          <w:sz w:val="27"/>
          <w:szCs w:val="27"/>
          <w:rtl/>
        </w:rPr>
        <w:t>يشكل العنصر البشري أحد أهم مقومات الصناعة بالمغرب، حيث تتوزع اليد العاملة على مختلف القطاعات الصناعية رغم كونها مازالت تعاني من التأهيل.</w:t>
      </w:r>
    </w:p>
    <w:p w:rsidR="00855D6F" w:rsidRDefault="00CE617E" w:rsidP="00855D6F">
      <w:pPr>
        <w:pStyle w:val="NormalWeb"/>
        <w:bidi/>
        <w:rPr>
          <w:rtl/>
        </w:rPr>
      </w:pPr>
      <w:r w:rsidRPr="00CE617E">
        <w:rPr>
          <w:b/>
          <w:bCs/>
          <w:noProof/>
          <w:color w:val="003300"/>
          <w:sz w:val="27"/>
          <w:szCs w:val="27"/>
          <w:rtl/>
        </w:rPr>
        <w:lastRenderedPageBreak/>
        <w:pict>
          <v:shape id="_x0000_s1027" type="#_x0000_t202" style="position:absolute;left:0;text-align:left;margin-left:152.35pt;margin-top:-47.9pt;width:155pt;height:27.75pt;z-index:251659264;mso-width-relative:margin;mso-height-relative:margin" strokecolor="white">
            <v:textbox style="mso-next-textbox:#_x0000_s1027">
              <w:txbxContent>
                <w:p w:rsidR="001B7AA3" w:rsidRDefault="00CE617E" w:rsidP="001B7AA3">
                  <w:pPr>
                    <w:jc w:val="center"/>
                    <w:rPr>
                      <w:b/>
                      <w:bCs/>
                      <w:color w:val="92D050"/>
                      <w:sz w:val="32"/>
                      <w:szCs w:val="32"/>
                    </w:rPr>
                  </w:pPr>
                  <w:hyperlink r:id="rId5" w:history="1">
                    <w:r w:rsidR="001B7AA3">
                      <w:rPr>
                        <w:rStyle w:val="Lienhypertexte"/>
                        <w:rFonts w:cs="Arial" w:hint="eastAsia"/>
                        <w:b/>
                        <w:bCs/>
                        <w:color w:val="92D050"/>
                        <w:sz w:val="32"/>
                        <w:szCs w:val="32"/>
                        <w:rtl/>
                      </w:rPr>
                      <w:t>للمزيد</w:t>
                    </w:r>
                    <w:r w:rsidR="001B7AA3">
                      <w:rPr>
                        <w:rStyle w:val="Lienhypertexte"/>
                        <w:rFonts w:cs="Arial"/>
                        <w:b/>
                        <w:bCs/>
                        <w:color w:val="92D050"/>
                        <w:sz w:val="32"/>
                        <w:szCs w:val="32"/>
                        <w:rtl/>
                      </w:rPr>
                      <w:t xml:space="preserve"> </w:t>
                    </w:r>
                    <w:r w:rsidR="001B7AA3">
                      <w:rPr>
                        <w:rStyle w:val="Lienhypertexte"/>
                        <w:rFonts w:cs="Arial" w:hint="eastAsia"/>
                        <w:b/>
                        <w:bCs/>
                        <w:color w:val="92D050"/>
                        <w:sz w:val="32"/>
                        <w:szCs w:val="32"/>
                        <w:rtl/>
                      </w:rPr>
                      <w:t>زوروا</w:t>
                    </w:r>
                    <w:r w:rsidR="001B7AA3">
                      <w:rPr>
                        <w:rStyle w:val="Lienhypertexte"/>
                        <w:rFonts w:cs="Arial"/>
                        <w:b/>
                        <w:bCs/>
                        <w:color w:val="92D050"/>
                        <w:sz w:val="32"/>
                        <w:szCs w:val="32"/>
                        <w:rtl/>
                      </w:rPr>
                      <w:t xml:space="preserve"> </w:t>
                    </w:r>
                    <w:r w:rsidR="001B7AA3">
                      <w:rPr>
                        <w:rStyle w:val="Lienhypertexte"/>
                        <w:rFonts w:cs="Arial" w:hint="eastAsia"/>
                        <w:b/>
                        <w:bCs/>
                        <w:color w:val="92D050"/>
                        <w:sz w:val="32"/>
                        <w:szCs w:val="32"/>
                        <w:rtl/>
                      </w:rPr>
                      <w:t>موقع</w:t>
                    </w:r>
                    <w:r w:rsidR="001B7AA3">
                      <w:rPr>
                        <w:rStyle w:val="Lienhypertexte"/>
                        <w:rFonts w:cs="Arial"/>
                        <w:b/>
                        <w:bCs/>
                        <w:color w:val="92D050"/>
                        <w:sz w:val="32"/>
                        <w:szCs w:val="32"/>
                        <w:rtl/>
                      </w:rPr>
                      <w:t xml:space="preserve"> </w:t>
                    </w:r>
                    <w:r w:rsidR="001B7AA3">
                      <w:rPr>
                        <w:rStyle w:val="Lienhypertexte"/>
                        <w:rFonts w:cs="Arial" w:hint="eastAsia"/>
                        <w:b/>
                        <w:bCs/>
                        <w:color w:val="92D050"/>
                        <w:sz w:val="32"/>
                        <w:szCs w:val="32"/>
                        <w:rtl/>
                      </w:rPr>
                      <w:t>قلمي</w:t>
                    </w:r>
                  </w:hyperlink>
                </w:p>
              </w:txbxContent>
            </v:textbox>
          </v:shape>
        </w:pict>
      </w:r>
      <w:r w:rsidR="00855D6F">
        <w:rPr>
          <w:rStyle w:val="lev"/>
          <w:color w:val="003300"/>
          <w:sz w:val="27"/>
          <w:szCs w:val="27"/>
          <w:rtl/>
        </w:rPr>
        <w:t>2- تعاني الصناعة المغربية من عدة مشاكل:</w:t>
      </w:r>
    </w:p>
    <w:p w:rsidR="00855D6F" w:rsidRDefault="00855D6F" w:rsidP="00855D6F">
      <w:pPr>
        <w:pStyle w:val="NormalWeb"/>
        <w:bidi/>
        <w:rPr>
          <w:rtl/>
        </w:rPr>
      </w:pPr>
      <w:r>
        <w:rPr>
          <w:rStyle w:val="lev"/>
          <w:color w:val="000080"/>
          <w:sz w:val="27"/>
          <w:szCs w:val="27"/>
          <w:rtl/>
        </w:rPr>
        <w:t>من بين المشاكل التي تواجه تطور الصناعة المغربية:</w:t>
      </w:r>
    </w:p>
    <w:p w:rsidR="00855D6F" w:rsidRDefault="00855D6F" w:rsidP="00855D6F">
      <w:pPr>
        <w:pStyle w:val="NormalWeb"/>
        <w:bidi/>
        <w:rPr>
          <w:rtl/>
        </w:rPr>
      </w:pPr>
      <w:r>
        <w:rPr>
          <w:rStyle w:val="lev"/>
          <w:color w:val="0000FF"/>
          <w:sz w:val="27"/>
          <w:szCs w:val="27"/>
          <w:rtl/>
        </w:rPr>
        <w:t>• ضعف إنتاج مصادر الطاقة، حيث تضطر الدولة لاستيراد معظم حاجياتها الطاقية من الخارج.</w:t>
      </w:r>
    </w:p>
    <w:p w:rsidR="00855D6F" w:rsidRDefault="00855D6F" w:rsidP="00855D6F">
      <w:pPr>
        <w:pStyle w:val="NormalWeb"/>
        <w:bidi/>
        <w:rPr>
          <w:rtl/>
        </w:rPr>
      </w:pPr>
      <w:r>
        <w:rPr>
          <w:rStyle w:val="lev"/>
          <w:color w:val="0000FF"/>
          <w:sz w:val="27"/>
          <w:szCs w:val="27"/>
          <w:rtl/>
        </w:rPr>
        <w:t>• قلة الاستثمارات المالية في القطاع الصناعي خاصة في المشاريع الكبرى.</w:t>
      </w:r>
    </w:p>
    <w:p w:rsidR="00855D6F" w:rsidRDefault="00855D6F" w:rsidP="00855D6F">
      <w:pPr>
        <w:pStyle w:val="NormalWeb"/>
        <w:bidi/>
        <w:rPr>
          <w:rtl/>
        </w:rPr>
      </w:pPr>
      <w:r>
        <w:rPr>
          <w:rStyle w:val="lev"/>
          <w:color w:val="0000FF"/>
          <w:sz w:val="27"/>
          <w:szCs w:val="27"/>
          <w:rtl/>
        </w:rPr>
        <w:t>• ضعف التأطير والتكوين المهني والتقني لليد العاملة رغم وفرتها.</w:t>
      </w:r>
    </w:p>
    <w:p w:rsidR="00855D6F" w:rsidRDefault="00855D6F" w:rsidP="00855D6F">
      <w:pPr>
        <w:pStyle w:val="NormalWeb"/>
        <w:bidi/>
        <w:rPr>
          <w:rtl/>
        </w:rPr>
      </w:pPr>
      <w:r>
        <w:rPr>
          <w:rStyle w:val="lev"/>
          <w:color w:val="0000FF"/>
          <w:sz w:val="27"/>
          <w:szCs w:val="27"/>
          <w:rtl/>
        </w:rPr>
        <w:t>• صغر حجم المؤسسات الصناعية التي تعاني من ضعف التمويل ونقص في التكنولوجيا الحديثة.</w:t>
      </w:r>
    </w:p>
    <w:p w:rsidR="00855D6F" w:rsidRDefault="00855D6F" w:rsidP="00855D6F">
      <w:pPr>
        <w:pStyle w:val="NormalWeb"/>
        <w:bidi/>
        <w:rPr>
          <w:rtl/>
        </w:rPr>
      </w:pPr>
      <w:r>
        <w:rPr>
          <w:rStyle w:val="lev"/>
          <w:color w:val="0000FF"/>
          <w:sz w:val="27"/>
          <w:szCs w:val="27"/>
          <w:rtl/>
        </w:rPr>
        <w:t>• خضوع الأراضي الصناعية لمضاربة عقارية قوية، مما يحول دون بروز مناطق صناعية جديدة داخل البلاد.</w:t>
      </w:r>
    </w:p>
    <w:p w:rsidR="00855D6F" w:rsidRDefault="00855D6F" w:rsidP="00855D6F">
      <w:pPr>
        <w:pStyle w:val="NormalWeb"/>
        <w:bidi/>
        <w:rPr>
          <w:rtl/>
        </w:rPr>
      </w:pPr>
      <w:r>
        <w:rPr>
          <w:rStyle w:val="lev"/>
          <w:color w:val="003300"/>
          <w:sz w:val="27"/>
          <w:szCs w:val="27"/>
          <w:rtl/>
        </w:rPr>
        <w:t>3- تبذل الدولة عدة مجهودات للنهوض بالصناعة:</w:t>
      </w:r>
    </w:p>
    <w:p w:rsidR="00855D6F" w:rsidRDefault="00855D6F" w:rsidP="00855D6F">
      <w:pPr>
        <w:pStyle w:val="NormalWeb"/>
        <w:bidi/>
        <w:rPr>
          <w:rtl/>
        </w:rPr>
      </w:pPr>
      <w:r>
        <w:rPr>
          <w:rStyle w:val="lev"/>
          <w:color w:val="000080"/>
          <w:sz w:val="27"/>
          <w:szCs w:val="27"/>
          <w:rtl/>
        </w:rPr>
        <w:t>للنهوض بالقطاع الصناعي اتخذت الدولة عدة تدابير، منها:</w:t>
      </w:r>
    </w:p>
    <w:p w:rsidR="00855D6F" w:rsidRDefault="00855D6F" w:rsidP="00855D6F">
      <w:pPr>
        <w:pStyle w:val="NormalWeb"/>
        <w:bidi/>
        <w:rPr>
          <w:rtl/>
        </w:rPr>
      </w:pPr>
      <w:r>
        <w:rPr>
          <w:rStyle w:val="lev"/>
          <w:color w:val="0000FF"/>
          <w:sz w:val="27"/>
          <w:szCs w:val="27"/>
          <w:rtl/>
        </w:rPr>
        <w:t>• تقديم القروض للنهوض بالصناعة التقليدية.</w:t>
      </w:r>
    </w:p>
    <w:p w:rsidR="00855D6F" w:rsidRDefault="00855D6F" w:rsidP="00855D6F">
      <w:pPr>
        <w:pStyle w:val="NormalWeb"/>
        <w:bidi/>
        <w:rPr>
          <w:rtl/>
        </w:rPr>
      </w:pPr>
      <w:r>
        <w:rPr>
          <w:rStyle w:val="lev"/>
          <w:color w:val="0000FF"/>
          <w:sz w:val="27"/>
          <w:szCs w:val="27"/>
          <w:rtl/>
        </w:rPr>
        <w:t>• تخفيض حقوق الاستيراد على الفحم الحجري. (</w:t>
      </w:r>
      <w:r>
        <w:rPr>
          <w:rStyle w:val="lev"/>
          <w:color w:val="FF0000"/>
          <w:sz w:val="27"/>
          <w:szCs w:val="27"/>
          <w:rtl/>
        </w:rPr>
        <w:t>10%</w:t>
      </w:r>
      <w:r>
        <w:rPr>
          <w:rStyle w:val="lev"/>
          <w:color w:val="0000FF"/>
          <w:sz w:val="27"/>
          <w:szCs w:val="27"/>
          <w:rtl/>
        </w:rPr>
        <w:t>)</w:t>
      </w:r>
    </w:p>
    <w:p w:rsidR="00855D6F" w:rsidRDefault="00855D6F" w:rsidP="00855D6F">
      <w:pPr>
        <w:pStyle w:val="NormalWeb"/>
        <w:bidi/>
        <w:rPr>
          <w:rtl/>
        </w:rPr>
      </w:pPr>
      <w:r>
        <w:rPr>
          <w:rStyle w:val="lev"/>
          <w:color w:val="0000FF"/>
          <w:sz w:val="27"/>
          <w:szCs w:val="27"/>
          <w:rtl/>
        </w:rPr>
        <w:t>• إحداث الوكالة الوطنية للمقاولات الصغرى والمتوسطة.</w:t>
      </w:r>
    </w:p>
    <w:p w:rsidR="00855D6F" w:rsidRDefault="00855D6F" w:rsidP="00855D6F">
      <w:pPr>
        <w:pStyle w:val="NormalWeb"/>
        <w:bidi/>
        <w:rPr>
          <w:rtl/>
        </w:rPr>
      </w:pPr>
      <w:r>
        <w:rPr>
          <w:rStyle w:val="lev"/>
          <w:color w:val="0000FF"/>
          <w:sz w:val="27"/>
          <w:szCs w:val="27"/>
          <w:rtl/>
        </w:rPr>
        <w:t>• التخفيض من نسبة الضريبة على الدخل.</w:t>
      </w:r>
    </w:p>
    <w:p w:rsidR="00855D6F" w:rsidRDefault="00855D6F" w:rsidP="00855D6F">
      <w:pPr>
        <w:pStyle w:val="NormalWeb"/>
        <w:bidi/>
        <w:rPr>
          <w:rtl/>
        </w:rPr>
      </w:pPr>
      <w:r>
        <w:rPr>
          <w:rStyle w:val="lev"/>
          <w:color w:val="000080"/>
          <w:sz w:val="27"/>
          <w:szCs w:val="27"/>
          <w:rtl/>
        </w:rPr>
        <w:t>(</w:t>
      </w:r>
      <w:r>
        <w:rPr>
          <w:rStyle w:val="lev"/>
          <w:color w:val="0000FF"/>
          <w:sz w:val="27"/>
          <w:szCs w:val="27"/>
          <w:rtl/>
        </w:rPr>
        <w:t>أنظر الخطاطة الصفحة 113</w:t>
      </w:r>
      <w:r>
        <w:rPr>
          <w:rStyle w:val="lev"/>
          <w:color w:val="000080"/>
          <w:sz w:val="27"/>
          <w:szCs w:val="27"/>
          <w:rtl/>
        </w:rPr>
        <w:t>)</w:t>
      </w:r>
    </w:p>
    <w:p w:rsidR="00855D6F" w:rsidRDefault="00855D6F" w:rsidP="00855D6F">
      <w:pPr>
        <w:pStyle w:val="NormalWeb"/>
        <w:bidi/>
        <w:rPr>
          <w:rtl/>
        </w:rPr>
      </w:pPr>
      <w:r>
        <w:rPr>
          <w:rStyle w:val="lev"/>
          <w:color w:val="003300"/>
          <w:sz w:val="27"/>
          <w:szCs w:val="27"/>
          <w:rtl/>
        </w:rPr>
        <w:t>خاتمة:</w:t>
      </w:r>
    </w:p>
    <w:p w:rsidR="00855D6F" w:rsidRDefault="00855D6F" w:rsidP="00855D6F">
      <w:pPr>
        <w:pStyle w:val="NormalWeb"/>
        <w:bidi/>
        <w:rPr>
          <w:rtl/>
        </w:rPr>
      </w:pPr>
      <w:r>
        <w:rPr>
          <w:rStyle w:val="lev"/>
          <w:color w:val="000080"/>
          <w:sz w:val="27"/>
          <w:szCs w:val="27"/>
          <w:rtl/>
        </w:rPr>
        <w:t>يعمل المغرب جاهدا على تطوير القطاع الصناعي وتأهيله لتحديث الاقتصاد لمواجهة المنافسة الأجنبية</w:t>
      </w:r>
      <w:r>
        <w:rPr>
          <w:rtl/>
        </w:rPr>
        <w:t>.</w:t>
      </w:r>
    </w:p>
    <w:p w:rsidR="00BB7700" w:rsidRDefault="00BB7700"/>
    <w:sectPr w:rsidR="00BB7700" w:rsidSect="000F48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855D6F"/>
    <w:rsid w:val="000F480C"/>
    <w:rsid w:val="001B7AA3"/>
    <w:rsid w:val="00855D6F"/>
    <w:rsid w:val="00891C88"/>
    <w:rsid w:val="00B02B99"/>
    <w:rsid w:val="00BB7700"/>
    <w:rsid w:val="00CE617E"/>
    <w:rsid w:val="00F73E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5D6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55D6F"/>
    <w:rPr>
      <w:b/>
      <w:bCs/>
    </w:rPr>
  </w:style>
  <w:style w:type="character" w:styleId="Lienhypertexte">
    <w:name w:val="Hyperlink"/>
    <w:basedOn w:val="Policepardfaut"/>
    <w:uiPriority w:val="99"/>
    <w:semiHidden/>
    <w:unhideWhenUsed/>
    <w:rsid w:val="001B7A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84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9alami.com/" TargetMode="Externa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تنظيم المجال الصناعي تنمية ضرورية من أجل تحديث الاقتصاد</dc:title>
  <dc:subject>تنظيم المجال الصناعي تنمية ضرورية من أجل تحديث الاقتصاد</dc:subject>
  <dc:creator>BAHIDEV</dc:creator>
  <cp:keywords>تنظيم المجال الصناعي تنمية ضرورية من أجل تحديث الاقتصاد</cp:keywords>
  <dc:description/>
  <cp:lastModifiedBy>BAHIDEV</cp:lastModifiedBy>
  <cp:revision>6</cp:revision>
  <dcterms:created xsi:type="dcterms:W3CDTF">2012-04-15T15:41:00Z</dcterms:created>
  <dcterms:modified xsi:type="dcterms:W3CDTF">2012-10-23T11:49:00Z</dcterms:modified>
</cp:coreProperties>
</file>