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6D" w:rsidRDefault="00F44BE6" w:rsidP="004B2F9C">
      <w:pPr>
        <w:bidi/>
      </w:pPr>
      <w:r w:rsidRPr="00F44BE6">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50.65pt;margin-top:-50.3pt;width:155pt;height:27.75pt;z-index:251658240;mso-width-relative:margin;mso-height-relative:margin" strokecolor="white">
            <v:textbox style="mso-next-textbox:#_x0000_s1026">
              <w:txbxContent>
                <w:p w:rsidR="001A2B12" w:rsidRDefault="00F44BE6" w:rsidP="001A2B12">
                  <w:pPr>
                    <w:jc w:val="center"/>
                    <w:rPr>
                      <w:b/>
                      <w:bCs/>
                      <w:color w:val="92D050"/>
                      <w:sz w:val="32"/>
                      <w:szCs w:val="32"/>
                    </w:rPr>
                  </w:pPr>
                  <w:hyperlink r:id="rId4" w:history="1">
                    <w:r w:rsidR="001A2B12">
                      <w:rPr>
                        <w:rStyle w:val="Lienhypertexte"/>
                        <w:rFonts w:cs="Arial"/>
                        <w:b/>
                        <w:bCs/>
                        <w:color w:val="92D050"/>
                        <w:sz w:val="32"/>
                        <w:szCs w:val="32"/>
                        <w:rtl/>
                      </w:rPr>
                      <w:t>للمزيد زوروا موقع قلمي</w:t>
                    </w:r>
                  </w:hyperlink>
                </w:p>
              </w:txbxContent>
            </v:textbox>
          </v:shape>
        </w:pict>
      </w:r>
      <w:r w:rsidR="004B2F9C">
        <w:rPr>
          <w:rStyle w:val="lev"/>
          <w:rFonts w:ascii="'Courier New'" w:hAnsi="'Courier New'"/>
          <w:color w:val="FF0000"/>
          <w:rtl/>
        </w:rPr>
        <w:t>مقدمـة</w:t>
      </w:r>
      <w:r w:rsidR="004B2F9C">
        <w:rPr>
          <w:rStyle w:val="lev"/>
          <w:rFonts w:ascii="'Courier New'" w:hAnsi="'Courier New'"/>
          <w:color w:val="FF0000"/>
        </w:rPr>
        <w:t>:</w:t>
      </w:r>
      <w:r w:rsidR="004B2F9C">
        <w:rPr>
          <w:rStyle w:val="lev"/>
          <w:rFonts w:ascii="'Courier New'" w:hAnsi="'Courier New'"/>
          <w:rtl/>
        </w:rPr>
        <w:t>كرمت كل الديانات السماوية الإنسان، باعتباره أشرف خلق الله.- فماذا نعني بالكرامة؟ - وما مبادئها؟- وما هي المظاهر التي تعكس انتهاكها؟- وكيف نحمي كرامتنا وكرامة الآخرين؟</w:t>
      </w:r>
      <w:r w:rsidR="004B2F9C">
        <w:br/>
      </w:r>
      <w:r w:rsidR="004B2F9C">
        <w:rPr>
          <w:rStyle w:val="lev"/>
          <w:rFonts w:ascii="'Courier New'" w:hAnsi="'Courier New'"/>
          <w:color w:val="FF0000"/>
        </w:rPr>
        <w:t xml:space="preserve">1- </w:t>
      </w:r>
      <w:r w:rsidR="004B2F9C">
        <w:rPr>
          <w:rStyle w:val="lev"/>
          <w:rFonts w:ascii="'Courier New'" w:hAnsi="'Courier New'"/>
          <w:color w:val="FF0000"/>
          <w:rtl/>
        </w:rPr>
        <w:t>مفهوم الكرامـة ومبادئهـا</w:t>
      </w:r>
      <w:r w:rsidR="004B2F9C">
        <w:rPr>
          <w:rStyle w:val="lev"/>
          <w:rFonts w:ascii="'Courier New'" w:hAnsi="'Courier New'"/>
          <w:color w:val="FF0000"/>
        </w:rPr>
        <w:t>:</w:t>
      </w:r>
      <w:r w:rsidR="004B2F9C">
        <w:br/>
      </w:r>
      <w:r w:rsidR="004B2F9C">
        <w:rPr>
          <w:rStyle w:val="lev"/>
          <w:rFonts w:ascii="'Courier New'" w:hAnsi="'Courier New'"/>
          <w:color w:val="008000"/>
        </w:rPr>
        <w:t xml:space="preserve">1-1: </w:t>
      </w:r>
      <w:r w:rsidR="004B2F9C">
        <w:rPr>
          <w:rStyle w:val="lev"/>
          <w:rFonts w:ascii="'Courier New'" w:hAnsi="'Courier New'"/>
          <w:color w:val="008000"/>
          <w:rtl/>
        </w:rPr>
        <w:t>مفهوم الكرامـة</w:t>
      </w:r>
      <w:r w:rsidR="004B2F9C">
        <w:rPr>
          <w:rStyle w:val="lev"/>
          <w:rFonts w:ascii="'Courier New'" w:hAnsi="'Courier New'"/>
          <w:color w:val="008000"/>
        </w:rPr>
        <w:t>:</w:t>
      </w:r>
      <w:r w:rsidR="004B2F9C">
        <w:br/>
      </w:r>
      <w:r w:rsidR="004B2F9C">
        <w:rPr>
          <w:rStyle w:val="lev"/>
          <w:rFonts w:ascii="'Courier New'" w:hAnsi="'Courier New'"/>
          <w:rtl/>
        </w:rPr>
        <w:t>الكرامة هي تلبية الحاجيات الطبيعية والضرورية للإنسان، ومنها: الحاجيات العضوية كالتغذية والشرب والصحة...، والحاجيات الاجتماعية كالسكن والشغل والتعليم...، والحاجيات الفكرية كحرية التعبير والتفكير... والروحية كحرية التدين والاعتقاد...، وهذه الحاجيات مازال كثير من الناس محرومين منها</w:t>
      </w:r>
      <w:r w:rsidR="004B2F9C">
        <w:rPr>
          <w:rStyle w:val="lev"/>
          <w:rFonts w:ascii="'Courier New'" w:hAnsi="'Courier New'"/>
        </w:rPr>
        <w:t>.</w:t>
      </w:r>
      <w:r w:rsidR="004B2F9C">
        <w:br/>
      </w:r>
      <w:r w:rsidR="004B2F9C">
        <w:rPr>
          <w:rStyle w:val="lev"/>
          <w:rFonts w:ascii="'Courier New'" w:hAnsi="'Courier New'"/>
          <w:color w:val="008000"/>
        </w:rPr>
        <w:t xml:space="preserve">1-2: </w:t>
      </w:r>
      <w:r w:rsidR="004B2F9C">
        <w:rPr>
          <w:rStyle w:val="lev"/>
          <w:rFonts w:ascii="'Courier New'" w:hAnsi="'Courier New'"/>
          <w:color w:val="008000"/>
          <w:rtl/>
        </w:rPr>
        <w:t>المبادئ المؤسسة للكرامة</w:t>
      </w:r>
      <w:r w:rsidR="004B2F9C">
        <w:rPr>
          <w:rStyle w:val="lev"/>
          <w:rFonts w:ascii="'Courier New'" w:hAnsi="'Courier New'"/>
          <w:color w:val="008000"/>
        </w:rPr>
        <w:t>:</w:t>
      </w:r>
      <w:r w:rsidR="004B2F9C">
        <w:br/>
      </w:r>
      <w:r w:rsidR="004B2F9C">
        <w:rPr>
          <w:rStyle w:val="lev"/>
          <w:rFonts w:ascii="'Courier New'" w:hAnsi="'Courier New'"/>
          <w:rtl/>
        </w:rPr>
        <w:t>الكرامة مبدأ كوني بغض النظر عن ديانة الأشخاص أو لونهم أو جنسيتهم، وهي مرتبطة بمبادئ حقوقية يتداخل فيها البعد الوطني والإسلامي والكوني</w:t>
      </w:r>
      <w:r w:rsidR="004B2F9C">
        <w:rPr>
          <w:rStyle w:val="lev"/>
          <w:rFonts w:ascii="'Courier New'" w:hAnsi="'Courier New'"/>
        </w:rPr>
        <w:t>:</w:t>
      </w:r>
      <w:r w:rsidR="004B2F9C">
        <w:br/>
      </w:r>
      <w:r w:rsidR="004B2F9C">
        <w:rPr>
          <w:rStyle w:val="lev"/>
          <w:rFonts w:ascii="'Courier New'" w:hAnsi="'Courier New'"/>
        </w:rPr>
        <w:t xml:space="preserve">• </w:t>
      </w:r>
      <w:r w:rsidR="004B2F9C">
        <w:rPr>
          <w:rStyle w:val="lev"/>
          <w:rFonts w:ascii="'Courier New'" w:hAnsi="'Courier New'"/>
          <w:rtl/>
        </w:rPr>
        <w:t>الإسلام : ينص على كرامة بني آدم..سورة الإسراء الآية 70</w:t>
      </w:r>
      <w:r w:rsidR="004B2F9C">
        <w:rPr>
          <w:rStyle w:val="lev"/>
          <w:rFonts w:ascii="'Courier New'" w:hAnsi="'Courier New'"/>
        </w:rPr>
        <w:t>.</w:t>
      </w:r>
      <w:r w:rsidR="004B2F9C">
        <w:br/>
      </w:r>
      <w:r w:rsidR="004B2F9C">
        <w:rPr>
          <w:rStyle w:val="lev"/>
          <w:rFonts w:ascii="'Courier New'" w:hAnsi="'Courier New'"/>
        </w:rPr>
        <w:t xml:space="preserve">• </w:t>
      </w:r>
      <w:r w:rsidR="004B2F9C">
        <w:rPr>
          <w:rStyle w:val="lev"/>
          <w:rFonts w:ascii="'Courier New'" w:hAnsi="'Courier New'"/>
          <w:rtl/>
        </w:rPr>
        <w:t>الإعلان العالمي لحقوق الإنسان : يجسد أرقى ما وصل إليه الفكر البشري في منح الإنسان المكانة التي يستحقها</w:t>
      </w:r>
      <w:r w:rsidR="004B2F9C">
        <w:rPr>
          <w:rStyle w:val="lev"/>
          <w:rFonts w:ascii="'Courier New'" w:hAnsi="'Courier New'"/>
        </w:rPr>
        <w:t>.</w:t>
      </w:r>
      <w:r w:rsidR="004B2F9C">
        <w:br/>
      </w:r>
      <w:r w:rsidR="004B2F9C">
        <w:rPr>
          <w:rStyle w:val="lev"/>
          <w:rFonts w:ascii="'Courier New'" w:hAnsi="'Courier New'"/>
          <w:color w:val="FF0000"/>
        </w:rPr>
        <w:t xml:space="preserve">2- </w:t>
      </w:r>
      <w:r w:rsidR="004B2F9C">
        <w:rPr>
          <w:rStyle w:val="lev"/>
          <w:rFonts w:ascii="'Courier New'" w:hAnsi="'Courier New'"/>
          <w:color w:val="FF0000"/>
          <w:rtl/>
        </w:rPr>
        <w:t>علينا محاربة المظاهر التي تنتهك كرامة الإنسان</w:t>
      </w:r>
      <w:r w:rsidR="004B2F9C">
        <w:rPr>
          <w:rStyle w:val="lev"/>
          <w:rFonts w:ascii="'Courier New'" w:hAnsi="'Courier New'"/>
          <w:color w:val="FF0000"/>
        </w:rPr>
        <w:t>:</w:t>
      </w:r>
      <w:r w:rsidR="004B2F9C">
        <w:br/>
      </w:r>
      <w:r w:rsidR="004B2F9C">
        <w:rPr>
          <w:rStyle w:val="lev"/>
          <w:rFonts w:ascii="'Courier New'" w:hAnsi="'Courier New'"/>
          <w:color w:val="008000"/>
        </w:rPr>
        <w:t xml:space="preserve">2-1: </w:t>
      </w:r>
      <w:r w:rsidR="004B2F9C">
        <w:rPr>
          <w:rStyle w:val="lev"/>
          <w:rFonts w:ascii="'Courier New'" w:hAnsi="'Courier New'"/>
          <w:color w:val="008000"/>
          <w:rtl/>
        </w:rPr>
        <w:t>تتعدد مظاهر انتهاك كرامة الإنسان</w:t>
      </w:r>
      <w:r w:rsidR="004B2F9C">
        <w:rPr>
          <w:rStyle w:val="lev"/>
          <w:rFonts w:ascii="'Courier New'" w:hAnsi="'Courier New'"/>
          <w:color w:val="008000"/>
        </w:rPr>
        <w:t>:</w:t>
      </w:r>
      <w:r w:rsidR="004B2F9C">
        <w:br/>
      </w:r>
      <w:r w:rsidR="004B2F9C">
        <w:rPr>
          <w:rStyle w:val="lev"/>
          <w:rFonts w:ascii="'Courier New'" w:hAnsi="'Courier New'"/>
          <w:rtl/>
        </w:rPr>
        <w:t>تتعدد مظاهر انتهاك الإنسان لكرامة أخيه الإنسان، فالمرأة تتعرض للإقصاء والتهميش والتعسف ويخضع الأطفال لاستغلال متعدد الأنواع، كما تبقى مختلف أصناف الإهانةة والحرمان تلاحق ملايين البشر مع اختلاف أعمارهم وأجناسهم ودياناتهم في معظم بقاع العالم</w:t>
      </w:r>
      <w:r w:rsidR="004B2F9C">
        <w:rPr>
          <w:rStyle w:val="lev"/>
          <w:rFonts w:ascii="'Courier New'" w:hAnsi="'Courier New'"/>
          <w:color w:val="0000FF"/>
        </w:rPr>
        <w:t>.</w:t>
      </w:r>
      <w:r w:rsidR="004B2F9C">
        <w:br/>
      </w:r>
      <w:r w:rsidR="004B2F9C">
        <w:rPr>
          <w:rStyle w:val="lev"/>
          <w:rFonts w:ascii="'Courier New'" w:hAnsi="'Courier New'"/>
          <w:color w:val="008000"/>
        </w:rPr>
        <w:t xml:space="preserve">2-2: </w:t>
      </w:r>
      <w:r w:rsidR="004B2F9C">
        <w:rPr>
          <w:rStyle w:val="lev"/>
          <w:rFonts w:ascii="'Courier New'" w:hAnsi="'Courier New'"/>
          <w:color w:val="008000"/>
          <w:rtl/>
        </w:rPr>
        <w:t>علينا مواجهة انتهاك كرامة الإنسان بمختلف الوسائل</w:t>
      </w:r>
      <w:r w:rsidR="004B2F9C">
        <w:rPr>
          <w:rStyle w:val="lev"/>
          <w:rFonts w:ascii="'Courier New'" w:hAnsi="'Courier New'"/>
          <w:color w:val="008000"/>
        </w:rPr>
        <w:t>:</w:t>
      </w:r>
      <w:r w:rsidR="004B2F9C">
        <w:br/>
      </w:r>
      <w:r w:rsidR="004B2F9C">
        <w:rPr>
          <w:rStyle w:val="lev"/>
          <w:rFonts w:ascii="'Courier New'" w:hAnsi="'Courier New'"/>
          <w:rtl/>
        </w:rPr>
        <w:t>على الإنسان أن يعمل على مواجهة كل السلوكات التي تمس بكرامة الأفراد والجماعات وتوعية الناس بحقوقهم كما يجب عليه أن يساند المنظمات الحقوقية التي تتعقب وتفضح مرتكبي هذه الخروقات</w:t>
      </w:r>
      <w:r w:rsidR="004B2F9C">
        <w:rPr>
          <w:rStyle w:val="lev"/>
          <w:rFonts w:ascii="'Courier New'" w:hAnsi="'Courier New'"/>
        </w:rPr>
        <w:t>.</w:t>
      </w:r>
      <w:r w:rsidR="004B2F9C">
        <w:br/>
      </w:r>
      <w:r w:rsidR="004B2F9C">
        <w:rPr>
          <w:rStyle w:val="lev"/>
          <w:rFonts w:ascii="'Courier New'" w:hAnsi="'Courier New'"/>
          <w:color w:val="FF0000"/>
          <w:rtl/>
        </w:rPr>
        <w:t>خاتمـة</w:t>
      </w:r>
      <w:r w:rsidR="004B2F9C">
        <w:rPr>
          <w:rStyle w:val="lev"/>
          <w:rFonts w:ascii="'Courier New'" w:hAnsi="'Courier New'"/>
          <w:color w:val="FF0000"/>
        </w:rPr>
        <w:t>:</w:t>
      </w:r>
      <w:r w:rsidR="004B2F9C">
        <w:rPr>
          <w:rStyle w:val="lev"/>
          <w:rFonts w:ascii="'Courier New'" w:hAnsi="'Courier New'"/>
          <w:rtl/>
        </w:rPr>
        <w:t>تعتبر الكرامة جوهر إنسانية الإنسان وأصل وجوده، لذا وجب علينا صونها وفضح كل من يساهم في المساس بقدسيتها</w:t>
      </w:r>
      <w:r w:rsidR="004B2F9C">
        <w:rPr>
          <w:rStyle w:val="lev"/>
          <w:rFonts w:ascii="'Courier New'" w:hAnsi="'Courier New'"/>
        </w:rPr>
        <w:t>.</w:t>
      </w:r>
    </w:p>
    <w:sectPr w:rsidR="002D6D6D" w:rsidSect="00C655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useFELayout/>
  </w:compat>
  <w:rsids>
    <w:rsidRoot w:val="004B2F9C"/>
    <w:rsid w:val="001A2B12"/>
    <w:rsid w:val="002D6D6D"/>
    <w:rsid w:val="004B2F9C"/>
    <w:rsid w:val="009E4C63"/>
    <w:rsid w:val="00C12D60"/>
    <w:rsid w:val="00C65572"/>
    <w:rsid w:val="00C846CF"/>
    <w:rsid w:val="00F44B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B2F9C"/>
    <w:rPr>
      <w:b/>
      <w:bCs/>
    </w:rPr>
  </w:style>
  <w:style w:type="character" w:styleId="Lienhypertexte">
    <w:name w:val="Hyperlink"/>
    <w:basedOn w:val="Policepardfaut"/>
    <w:uiPriority w:val="99"/>
    <w:semiHidden/>
    <w:unhideWhenUsed/>
    <w:rsid w:val="001A2B1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1276</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الكرامة</dc:title>
  <dc:subject>الكرامة</dc:subject>
  <dc:creator/>
  <cp:keywords>الكرامة</cp:keywords>
  <dc:description/>
  <cp:lastModifiedBy>BAHIDEV</cp:lastModifiedBy>
  <cp:revision>6</cp:revision>
  <dcterms:created xsi:type="dcterms:W3CDTF">2012-04-15T14:49:00Z</dcterms:created>
  <dcterms:modified xsi:type="dcterms:W3CDTF">2012-10-23T11:16:00Z</dcterms:modified>
</cp:coreProperties>
</file>